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DD3" w:rsidRPr="00066DCB" w:rsidRDefault="00765DD3" w:rsidP="00E16B88">
      <w:pPr>
        <w:pStyle w:val="a3"/>
        <w:spacing w:before="0" w:beforeAutospacing="0" w:after="0" w:afterAutospacing="0" w:line="3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293F12" w:rsidRDefault="00293F12" w:rsidP="00DA27BD">
      <w:pPr>
        <w:spacing w:beforeLines="50" w:afterLines="50" w:line="520" w:lineRule="exact"/>
        <w:jc w:val="center"/>
        <w:rPr>
          <w:rFonts w:ascii="黑体" w:eastAsia="黑体" w:hAnsi="黑体"/>
          <w:b/>
          <w:bCs/>
          <w:kern w:val="0"/>
          <w:sz w:val="36"/>
          <w:szCs w:val="36"/>
        </w:rPr>
      </w:pPr>
      <w:r w:rsidRPr="00F31184">
        <w:rPr>
          <w:rFonts w:ascii="黑体" w:eastAsia="黑体" w:hAnsi="黑体" w:hint="eastAsia"/>
          <w:b/>
          <w:bCs/>
          <w:kern w:val="0"/>
          <w:sz w:val="36"/>
          <w:szCs w:val="36"/>
        </w:rPr>
        <w:t>关于</w:t>
      </w:r>
      <w:r w:rsidR="00F31184" w:rsidRPr="00F31184">
        <w:rPr>
          <w:rFonts w:ascii="黑体" w:eastAsia="黑体" w:hAnsi="黑体" w:hint="eastAsia"/>
          <w:b/>
          <w:bCs/>
          <w:kern w:val="0"/>
          <w:sz w:val="36"/>
          <w:szCs w:val="36"/>
        </w:rPr>
        <w:t>做好</w:t>
      </w:r>
      <w:r w:rsidR="00F31184">
        <w:rPr>
          <w:rFonts w:ascii="黑体" w:eastAsia="黑体" w:hAnsi="黑体" w:hint="eastAsia"/>
          <w:b/>
          <w:bCs/>
          <w:kern w:val="0"/>
          <w:sz w:val="36"/>
          <w:szCs w:val="36"/>
        </w:rPr>
        <w:t>全国</w:t>
      </w:r>
      <w:r w:rsidRPr="00F31184">
        <w:rPr>
          <w:rFonts w:ascii="黑体" w:eastAsia="黑体" w:hAnsi="黑体" w:hint="eastAsia"/>
          <w:b/>
          <w:bCs/>
          <w:kern w:val="0"/>
          <w:sz w:val="36"/>
          <w:szCs w:val="36"/>
        </w:rPr>
        <w:t>第四轮学科评估</w:t>
      </w:r>
      <w:r w:rsidR="00F31184" w:rsidRPr="00F31184">
        <w:rPr>
          <w:rFonts w:ascii="黑体" w:eastAsia="黑体" w:hAnsi="黑体" w:hint="eastAsia"/>
          <w:b/>
          <w:bCs/>
          <w:kern w:val="0"/>
          <w:sz w:val="36"/>
          <w:szCs w:val="36"/>
        </w:rPr>
        <w:t>公示</w:t>
      </w:r>
      <w:r w:rsidRPr="00F31184">
        <w:rPr>
          <w:rFonts w:ascii="黑体" w:eastAsia="黑体" w:hAnsi="黑体" w:hint="eastAsia"/>
          <w:b/>
          <w:bCs/>
          <w:kern w:val="0"/>
          <w:sz w:val="36"/>
          <w:szCs w:val="36"/>
        </w:rPr>
        <w:t>信息</w:t>
      </w:r>
      <w:r w:rsidR="00F31184">
        <w:rPr>
          <w:rFonts w:ascii="黑体" w:eastAsia="黑体" w:hAnsi="黑体" w:hint="eastAsia"/>
          <w:b/>
          <w:bCs/>
          <w:kern w:val="0"/>
          <w:sz w:val="36"/>
          <w:szCs w:val="36"/>
        </w:rPr>
        <w:t>审核</w:t>
      </w:r>
      <w:r w:rsidR="009C7791">
        <w:rPr>
          <w:rFonts w:ascii="黑体" w:eastAsia="黑体" w:hAnsi="黑体" w:hint="eastAsia"/>
          <w:b/>
          <w:bCs/>
          <w:kern w:val="0"/>
          <w:sz w:val="36"/>
          <w:szCs w:val="36"/>
        </w:rPr>
        <w:t>确认</w:t>
      </w:r>
      <w:r w:rsidRPr="00F31184">
        <w:rPr>
          <w:rFonts w:ascii="黑体" w:eastAsia="黑体" w:hAnsi="黑体" w:hint="eastAsia"/>
          <w:b/>
          <w:bCs/>
          <w:kern w:val="0"/>
          <w:sz w:val="36"/>
          <w:szCs w:val="36"/>
        </w:rPr>
        <w:t>的</w:t>
      </w:r>
      <w:r w:rsidR="00F31184" w:rsidRPr="00F31184">
        <w:rPr>
          <w:rFonts w:ascii="黑体" w:eastAsia="黑体" w:hAnsi="黑体" w:hint="eastAsia"/>
          <w:b/>
          <w:bCs/>
          <w:kern w:val="0"/>
          <w:sz w:val="36"/>
          <w:szCs w:val="36"/>
        </w:rPr>
        <w:t>通知</w:t>
      </w:r>
    </w:p>
    <w:p w:rsidR="00071575" w:rsidRPr="00924DD3" w:rsidRDefault="00071575" w:rsidP="00071575">
      <w:pPr>
        <w:widowControl/>
        <w:spacing w:line="480" w:lineRule="exact"/>
        <w:ind w:firstLine="556"/>
        <w:jc w:val="right"/>
        <w:rPr>
          <w:rFonts w:ascii="仿宋_GB2312" w:eastAsia="仿宋_GB2312" w:hAnsi="宋体" w:cs="宋体"/>
          <w:b/>
          <w:color w:val="000000"/>
          <w:kern w:val="0"/>
          <w:sz w:val="24"/>
        </w:rPr>
      </w:pPr>
      <w:r w:rsidRPr="00924DD3">
        <w:rPr>
          <w:rFonts w:ascii="仿宋_GB2312" w:eastAsia="仿宋_GB2312" w:hAnsi="宋体" w:cs="宋体" w:hint="eastAsia"/>
          <w:color w:val="000000"/>
          <w:kern w:val="0"/>
          <w:sz w:val="24"/>
        </w:rPr>
        <w:t>研字〔2016〕</w:t>
      </w:r>
      <w:r w:rsidR="00924DD3" w:rsidRPr="00924DD3">
        <w:rPr>
          <w:rFonts w:ascii="仿宋_GB2312" w:eastAsia="仿宋_GB2312" w:hAnsi="宋体" w:cs="宋体" w:hint="eastAsia"/>
          <w:color w:val="000000"/>
          <w:kern w:val="0"/>
          <w:sz w:val="24"/>
        </w:rPr>
        <w:t>76</w:t>
      </w:r>
      <w:r w:rsidRPr="00924DD3">
        <w:rPr>
          <w:rFonts w:ascii="仿宋_GB2312" w:eastAsia="仿宋_GB2312" w:hAnsi="宋体" w:cs="宋体" w:hint="eastAsia"/>
          <w:color w:val="000000"/>
          <w:kern w:val="0"/>
          <w:sz w:val="24"/>
        </w:rPr>
        <w:t>号</w:t>
      </w:r>
    </w:p>
    <w:p w:rsidR="00071575" w:rsidRPr="00924DD3" w:rsidRDefault="00071575" w:rsidP="00DA27BD">
      <w:pPr>
        <w:spacing w:beforeLines="50" w:afterLines="50" w:line="520" w:lineRule="exact"/>
        <w:jc w:val="center"/>
        <w:rPr>
          <w:rFonts w:ascii="仿宋_GB2312" w:eastAsia="仿宋_GB2312" w:hAnsi="黑体"/>
          <w:b/>
          <w:sz w:val="36"/>
          <w:szCs w:val="36"/>
        </w:rPr>
      </w:pP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firstLineChars="50" w:firstLine="14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各</w:t>
      </w:r>
      <w:r w:rsidR="00F31184" w:rsidRPr="00924DD3">
        <w:rPr>
          <w:rFonts w:ascii="仿宋_GB2312" w:eastAsia="仿宋_GB2312" w:hAnsiTheme="minorEastAsia" w:hint="eastAsia"/>
          <w:sz w:val="28"/>
          <w:szCs w:val="28"/>
        </w:rPr>
        <w:t>相关学院</w:t>
      </w:r>
      <w:r w:rsidRPr="00924DD3">
        <w:rPr>
          <w:rFonts w:ascii="仿宋_GB2312" w:eastAsia="仿宋_GB2312" w:hAnsiTheme="minorEastAsia" w:hint="eastAsia"/>
          <w:sz w:val="28"/>
          <w:szCs w:val="28"/>
        </w:rPr>
        <w:t>：</w:t>
      </w:r>
    </w:p>
    <w:p w:rsidR="00F31184" w:rsidRPr="00924DD3" w:rsidRDefault="00293F12" w:rsidP="00F31184">
      <w:pPr>
        <w:pStyle w:val="a3"/>
        <w:spacing w:before="0" w:beforeAutospacing="0" w:after="0" w:afterAutospacing="0" w:line="580" w:lineRule="exact"/>
        <w:ind w:leftChars="71" w:left="149"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在各</w:t>
      </w:r>
      <w:r w:rsidR="00F31184" w:rsidRPr="00924DD3">
        <w:rPr>
          <w:rFonts w:ascii="仿宋_GB2312" w:eastAsia="仿宋_GB2312" w:hAnsiTheme="minorEastAsia" w:hint="eastAsia"/>
          <w:sz w:val="28"/>
          <w:szCs w:val="28"/>
        </w:rPr>
        <w:t>学院</w:t>
      </w:r>
      <w:r w:rsidR="00C54166" w:rsidRPr="00924DD3">
        <w:rPr>
          <w:rFonts w:ascii="仿宋_GB2312" w:eastAsia="仿宋_GB2312" w:hAnsiTheme="minorEastAsia" w:hint="eastAsia"/>
          <w:sz w:val="28"/>
          <w:szCs w:val="28"/>
        </w:rPr>
        <w:t>的</w:t>
      </w:r>
      <w:r w:rsidRPr="00924DD3">
        <w:rPr>
          <w:rFonts w:ascii="仿宋_GB2312" w:eastAsia="仿宋_GB2312" w:hAnsiTheme="minorEastAsia" w:hint="eastAsia"/>
          <w:sz w:val="28"/>
          <w:szCs w:val="28"/>
        </w:rPr>
        <w:t>大力支持下，</w:t>
      </w:r>
      <w:r w:rsidR="00F31184" w:rsidRPr="00924DD3">
        <w:rPr>
          <w:rFonts w:ascii="仿宋_GB2312" w:eastAsia="仿宋_GB2312" w:hAnsiTheme="minorEastAsia" w:hint="eastAsia"/>
          <w:sz w:val="28"/>
          <w:szCs w:val="28"/>
        </w:rPr>
        <w:t>我校参加全国第四轮学科评估工作进展顺利。</w:t>
      </w:r>
      <w:r w:rsidR="003E7B67" w:rsidRPr="00924DD3">
        <w:rPr>
          <w:rFonts w:ascii="仿宋_GB2312" w:eastAsia="仿宋_GB2312" w:hAnsiTheme="minorEastAsia" w:hint="eastAsia"/>
          <w:sz w:val="28"/>
          <w:szCs w:val="28"/>
        </w:rPr>
        <w:t>近期，</w:t>
      </w:r>
      <w:r w:rsidR="00F31184" w:rsidRPr="00924DD3">
        <w:rPr>
          <w:rFonts w:ascii="仿宋_GB2312" w:eastAsia="仿宋_GB2312" w:hAnsiTheme="minorEastAsia" w:hint="eastAsia"/>
          <w:sz w:val="28"/>
          <w:szCs w:val="28"/>
        </w:rPr>
        <w:t>教育部学位与研究生教育发展中心</w:t>
      </w:r>
      <w:r w:rsidR="009C7791" w:rsidRPr="00924DD3">
        <w:rPr>
          <w:rFonts w:ascii="仿宋_GB2312" w:eastAsia="仿宋_GB2312" w:hAnsiTheme="minorEastAsia" w:hint="eastAsia"/>
          <w:sz w:val="28"/>
          <w:szCs w:val="28"/>
        </w:rPr>
        <w:t>（以下简称“学位中心”）</w:t>
      </w:r>
      <w:r w:rsidR="00F31184" w:rsidRPr="00924DD3">
        <w:rPr>
          <w:rFonts w:ascii="仿宋_GB2312" w:eastAsia="仿宋_GB2312" w:hAnsiTheme="minorEastAsia" w:hint="eastAsia"/>
          <w:sz w:val="28"/>
          <w:szCs w:val="28"/>
        </w:rPr>
        <w:t>将对第四轮学科评估部分填报信息进行公示，并接受相关单位异议。为确保我校各学科信息的准确、客观、可靠，保证我校学科评估工作的完满完成，根据</w:t>
      </w:r>
      <w:r w:rsidR="009C7791" w:rsidRPr="00924DD3">
        <w:rPr>
          <w:rFonts w:ascii="仿宋_GB2312" w:eastAsia="仿宋_GB2312" w:hAnsiTheme="minorEastAsia" w:hint="eastAsia"/>
          <w:sz w:val="28"/>
          <w:szCs w:val="28"/>
        </w:rPr>
        <w:t>学位中心</w:t>
      </w:r>
      <w:r w:rsidR="00F31184" w:rsidRPr="00924DD3">
        <w:rPr>
          <w:rFonts w:ascii="仿宋_GB2312" w:eastAsia="仿宋_GB2312" w:hAnsiTheme="minorEastAsia" w:hint="eastAsia"/>
          <w:sz w:val="28"/>
          <w:szCs w:val="28"/>
        </w:rPr>
        <w:t>《关于开展第四轮学科评估信息公示的函》（学位中心〔2016〕132</w:t>
      </w:r>
      <w:r w:rsidR="009C7791" w:rsidRPr="00924DD3">
        <w:rPr>
          <w:rFonts w:ascii="仿宋_GB2312" w:eastAsia="仿宋_GB2312" w:hAnsiTheme="minorEastAsia" w:hint="eastAsia"/>
          <w:sz w:val="28"/>
          <w:szCs w:val="28"/>
        </w:rPr>
        <w:t>号</w:t>
      </w:r>
      <w:r w:rsidR="00F31184" w:rsidRPr="00924DD3">
        <w:rPr>
          <w:rFonts w:ascii="仿宋_GB2312" w:eastAsia="仿宋_GB2312" w:hAnsiTheme="minorEastAsia" w:hint="eastAsia"/>
          <w:sz w:val="28"/>
          <w:szCs w:val="28"/>
        </w:rPr>
        <w:t>）的相关精神，现将有关事宜通知如下：</w:t>
      </w: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outlineLvl w:val="0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一、公示时间</w:t>
      </w: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2016年11月1</w:t>
      </w:r>
      <w:r w:rsidR="00792907" w:rsidRPr="00924DD3">
        <w:rPr>
          <w:rFonts w:ascii="仿宋_GB2312" w:eastAsia="仿宋_GB2312" w:hAnsiTheme="minorEastAsia" w:hint="eastAsia"/>
          <w:sz w:val="28"/>
          <w:szCs w:val="28"/>
        </w:rPr>
        <w:t>4</w:t>
      </w:r>
      <w:r w:rsidRPr="00924DD3">
        <w:rPr>
          <w:rFonts w:ascii="仿宋_GB2312" w:eastAsia="仿宋_GB2312" w:hAnsiTheme="minorEastAsia" w:hint="eastAsia"/>
          <w:sz w:val="28"/>
          <w:szCs w:val="28"/>
        </w:rPr>
        <w:t>日-11月2</w:t>
      </w:r>
      <w:r w:rsidR="00792907" w:rsidRPr="00924DD3">
        <w:rPr>
          <w:rFonts w:ascii="仿宋_GB2312" w:eastAsia="仿宋_GB2312" w:hAnsiTheme="minorEastAsia" w:hint="eastAsia"/>
          <w:sz w:val="28"/>
          <w:szCs w:val="28"/>
        </w:rPr>
        <w:t>3</w:t>
      </w:r>
      <w:r w:rsidRPr="00924DD3">
        <w:rPr>
          <w:rFonts w:ascii="仿宋_GB2312" w:eastAsia="仿宋_GB2312" w:hAnsiTheme="minorEastAsia" w:hint="eastAsia"/>
          <w:sz w:val="28"/>
          <w:szCs w:val="28"/>
        </w:rPr>
        <w:t>日（10天）</w:t>
      </w:r>
      <w:r w:rsidR="0056777F" w:rsidRPr="00924DD3"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outlineLvl w:val="0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二、公示范围</w:t>
      </w: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本次信息公示通过“第四轮学科评估系统”（网址：http://www.cdgdc.edu.cn/pgsh），在参评单位范围内进行。</w:t>
      </w: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各参评学科可通过学科账号和密码（与材料填报时相同）登录</w:t>
      </w:r>
      <w:r w:rsidR="0003337C" w:rsidRPr="00924DD3">
        <w:rPr>
          <w:rFonts w:ascii="仿宋_GB2312" w:eastAsia="仿宋_GB2312" w:hAnsiTheme="minorEastAsia" w:hint="eastAsia"/>
          <w:sz w:val="28"/>
          <w:szCs w:val="28"/>
        </w:rPr>
        <w:t>评估</w:t>
      </w:r>
      <w:r w:rsidRPr="00924DD3">
        <w:rPr>
          <w:rFonts w:ascii="仿宋_GB2312" w:eastAsia="仿宋_GB2312" w:hAnsiTheme="minorEastAsia" w:hint="eastAsia"/>
          <w:sz w:val="28"/>
          <w:szCs w:val="28"/>
        </w:rPr>
        <w:t>系统，查看本学科全部参评单位的公示信息。</w:t>
      </w: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outlineLvl w:val="0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三、公示内容</w:t>
      </w: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本次</w:t>
      </w:r>
      <w:r w:rsidR="000A2B2E" w:rsidRPr="00924DD3">
        <w:rPr>
          <w:rFonts w:ascii="仿宋_GB2312" w:eastAsia="仿宋_GB2312" w:hAnsiTheme="minorEastAsia" w:hint="eastAsia"/>
          <w:sz w:val="28"/>
          <w:szCs w:val="28"/>
        </w:rPr>
        <w:t>信息</w:t>
      </w:r>
      <w:r w:rsidRPr="00924DD3">
        <w:rPr>
          <w:rFonts w:ascii="仿宋_GB2312" w:eastAsia="仿宋_GB2312" w:hAnsiTheme="minorEastAsia" w:hint="eastAsia"/>
          <w:sz w:val="28"/>
          <w:szCs w:val="28"/>
        </w:rPr>
        <w:t>公示在确保国家信息安全的前提下，重点对其他渠道难以查实的数据进行公示（具体公示内容见附件1）。公示信息已经学位中心初步核查，并对明显不符合填报要求的数据进行了删除</w:t>
      </w:r>
      <w:r w:rsidR="008020E1" w:rsidRPr="00924DD3">
        <w:rPr>
          <w:rFonts w:ascii="仿宋_GB2312" w:eastAsia="仿宋_GB2312" w:hAnsiTheme="minorEastAsia" w:hint="eastAsia"/>
          <w:sz w:val="28"/>
          <w:szCs w:val="28"/>
        </w:rPr>
        <w:t>或</w:t>
      </w:r>
      <w:r w:rsidR="00C54166" w:rsidRPr="00924DD3">
        <w:rPr>
          <w:rFonts w:ascii="仿宋_GB2312" w:eastAsia="仿宋_GB2312" w:hAnsiTheme="minorEastAsia" w:hint="eastAsia"/>
          <w:sz w:val="28"/>
          <w:szCs w:val="28"/>
        </w:rPr>
        <w:t>修改</w:t>
      </w:r>
      <w:r w:rsidRPr="00924DD3">
        <w:rPr>
          <w:rFonts w:ascii="仿宋_GB2312" w:eastAsia="仿宋_GB2312" w:hAnsiTheme="minorEastAsia" w:hint="eastAsia"/>
          <w:sz w:val="28"/>
          <w:szCs w:val="28"/>
        </w:rPr>
        <w:t>（</w:t>
      </w:r>
      <w:r w:rsidR="00C54166" w:rsidRPr="00924DD3">
        <w:rPr>
          <w:rFonts w:ascii="仿宋_GB2312" w:eastAsia="仿宋_GB2312" w:hAnsiTheme="minorEastAsia" w:hint="eastAsia"/>
          <w:sz w:val="28"/>
          <w:szCs w:val="28"/>
        </w:rPr>
        <w:t>相关</w:t>
      </w:r>
      <w:r w:rsidRPr="00924DD3">
        <w:rPr>
          <w:rFonts w:ascii="仿宋_GB2312" w:eastAsia="仿宋_GB2312" w:hAnsiTheme="minorEastAsia" w:hint="eastAsia"/>
          <w:sz w:val="28"/>
          <w:szCs w:val="28"/>
        </w:rPr>
        <w:t>说明见附件2）。</w:t>
      </w:r>
    </w:p>
    <w:p w:rsidR="00C54166" w:rsidRPr="00924DD3" w:rsidRDefault="00293F12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lastRenderedPageBreak/>
        <w:t>四、</w:t>
      </w:r>
      <w:r w:rsidR="00C54166" w:rsidRPr="00924DD3">
        <w:rPr>
          <w:rFonts w:ascii="仿宋_GB2312" w:eastAsia="仿宋_GB2312" w:hAnsiTheme="minorEastAsia" w:hint="eastAsia"/>
          <w:sz w:val="28"/>
          <w:szCs w:val="28"/>
        </w:rPr>
        <w:t>数据异议与确认</w:t>
      </w:r>
    </w:p>
    <w:p w:rsidR="00C54166" w:rsidRPr="00924DD3" w:rsidRDefault="00C54166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参评</w:t>
      </w:r>
      <w:r w:rsidR="009C7791" w:rsidRPr="00924DD3">
        <w:rPr>
          <w:rFonts w:ascii="仿宋_GB2312" w:eastAsia="仿宋_GB2312" w:hAnsiTheme="minorEastAsia" w:hint="eastAsia"/>
          <w:sz w:val="28"/>
          <w:szCs w:val="28"/>
        </w:rPr>
        <w:t>学科</w:t>
      </w:r>
      <w:r w:rsidRPr="00924DD3">
        <w:rPr>
          <w:rFonts w:ascii="仿宋_GB2312" w:eastAsia="仿宋_GB2312" w:hAnsiTheme="minorEastAsia" w:hint="eastAsia"/>
          <w:sz w:val="28"/>
          <w:szCs w:val="28"/>
        </w:rPr>
        <w:t>可以对其他</w:t>
      </w:r>
      <w:r w:rsidR="009C7791" w:rsidRPr="00924DD3">
        <w:rPr>
          <w:rFonts w:ascii="仿宋_GB2312" w:eastAsia="仿宋_GB2312" w:hAnsiTheme="minorEastAsia" w:hint="eastAsia"/>
          <w:sz w:val="28"/>
          <w:szCs w:val="28"/>
        </w:rPr>
        <w:t>参评学科</w:t>
      </w:r>
      <w:r w:rsidRPr="00924DD3">
        <w:rPr>
          <w:rFonts w:ascii="仿宋_GB2312" w:eastAsia="仿宋_GB2312" w:hAnsiTheme="minorEastAsia" w:hint="eastAsia"/>
          <w:sz w:val="28"/>
          <w:szCs w:val="28"/>
        </w:rPr>
        <w:t>的公示信息提出异议，也可以对本</w:t>
      </w:r>
      <w:r w:rsidR="009C7791" w:rsidRPr="00924DD3">
        <w:rPr>
          <w:rFonts w:ascii="仿宋_GB2312" w:eastAsia="仿宋_GB2312" w:hAnsiTheme="minorEastAsia" w:hint="eastAsia"/>
          <w:sz w:val="28"/>
          <w:szCs w:val="28"/>
        </w:rPr>
        <w:t>学科</w:t>
      </w:r>
      <w:r w:rsidRPr="00924DD3">
        <w:rPr>
          <w:rFonts w:ascii="仿宋_GB2312" w:eastAsia="仿宋_GB2312" w:hAnsiTheme="minorEastAsia" w:hint="eastAsia"/>
          <w:sz w:val="28"/>
          <w:szCs w:val="28"/>
        </w:rPr>
        <w:t>经学位中心初步核查后的数据</w:t>
      </w:r>
      <w:r w:rsidR="009A192E" w:rsidRPr="00924DD3">
        <w:rPr>
          <w:rFonts w:ascii="仿宋_GB2312" w:eastAsia="仿宋_GB2312" w:hAnsiTheme="minorEastAsia" w:hint="eastAsia"/>
          <w:sz w:val="28"/>
          <w:szCs w:val="28"/>
        </w:rPr>
        <w:t>进行确认。</w:t>
      </w:r>
    </w:p>
    <w:p w:rsidR="00293F12" w:rsidRPr="00924DD3" w:rsidRDefault="00C54166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(一) 对公示信息提出异议</w:t>
      </w:r>
    </w:p>
    <w:p w:rsidR="00293F12" w:rsidRPr="00924DD3" w:rsidRDefault="003E7B67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公示期间，</w:t>
      </w:r>
      <w:r w:rsidR="000A2B2E" w:rsidRPr="00924DD3">
        <w:rPr>
          <w:rFonts w:ascii="仿宋_GB2312" w:eastAsia="仿宋_GB2312" w:hAnsiTheme="minorEastAsia" w:hint="eastAsia"/>
          <w:sz w:val="28"/>
          <w:szCs w:val="28"/>
        </w:rPr>
        <w:t>如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对其他</w:t>
      </w:r>
      <w:r w:rsidRPr="00924DD3">
        <w:rPr>
          <w:rFonts w:ascii="仿宋_GB2312" w:eastAsia="仿宋_GB2312" w:hAnsiTheme="minorEastAsia" w:hint="eastAsia"/>
          <w:sz w:val="28"/>
          <w:szCs w:val="28"/>
        </w:rPr>
        <w:t>院校的</w:t>
      </w:r>
      <w:r w:rsidR="00071AD9" w:rsidRPr="00924DD3">
        <w:rPr>
          <w:rFonts w:ascii="仿宋_GB2312" w:eastAsia="仿宋_GB2312" w:hAnsiTheme="minorEastAsia" w:hint="eastAsia"/>
          <w:sz w:val="28"/>
          <w:szCs w:val="28"/>
        </w:rPr>
        <w:t>学科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公示信息有异议，须以</w:t>
      </w:r>
      <w:r w:rsidR="00071AD9" w:rsidRPr="00924DD3">
        <w:rPr>
          <w:rFonts w:ascii="仿宋_GB2312" w:eastAsia="仿宋_GB2312" w:hAnsiTheme="minorEastAsia" w:hint="eastAsia"/>
          <w:sz w:val="28"/>
          <w:szCs w:val="28"/>
        </w:rPr>
        <w:t>学院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名义实名提出。</w:t>
      </w:r>
      <w:r w:rsidR="00C54166" w:rsidRPr="00924DD3">
        <w:rPr>
          <w:rFonts w:ascii="仿宋_GB2312" w:eastAsia="仿宋_GB2312" w:hAnsiTheme="minorEastAsia" w:hint="eastAsia"/>
          <w:sz w:val="28"/>
          <w:szCs w:val="28"/>
        </w:rPr>
        <w:t>具体请在</w:t>
      </w:r>
      <w:r w:rsidR="0003337C" w:rsidRPr="00924DD3">
        <w:rPr>
          <w:rFonts w:ascii="仿宋_GB2312" w:eastAsia="仿宋_GB2312" w:hAnsiTheme="minorEastAsia" w:hint="eastAsia"/>
          <w:sz w:val="28"/>
          <w:szCs w:val="28"/>
        </w:rPr>
        <w:t>评估</w:t>
      </w:r>
      <w:bookmarkStart w:id="0" w:name="_GoBack"/>
      <w:bookmarkEnd w:id="0"/>
      <w:r w:rsidR="00C54166" w:rsidRPr="00924DD3">
        <w:rPr>
          <w:rFonts w:ascii="仿宋_GB2312" w:eastAsia="仿宋_GB2312" w:hAnsiTheme="minorEastAsia" w:hint="eastAsia"/>
          <w:sz w:val="28"/>
          <w:szCs w:val="28"/>
        </w:rPr>
        <w:t>系统中点击</w:t>
      </w:r>
      <w:r w:rsidR="00C13443" w:rsidRPr="00924DD3">
        <w:rPr>
          <w:rFonts w:ascii="仿宋_GB2312" w:eastAsia="仿宋_GB2312" w:hAnsiTheme="minorEastAsia" w:hint="eastAsia"/>
          <w:sz w:val="28"/>
          <w:szCs w:val="28"/>
        </w:rPr>
        <w:t>有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异议数据左侧的“提出异议”按钮</w:t>
      </w:r>
      <w:r w:rsidR="00C54166" w:rsidRPr="00924DD3">
        <w:rPr>
          <w:rFonts w:ascii="仿宋_GB2312" w:eastAsia="仿宋_GB2312" w:hAnsiTheme="minorEastAsia" w:hint="eastAsia"/>
          <w:sz w:val="28"/>
          <w:szCs w:val="28"/>
        </w:rPr>
        <w:t>，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填写异议信息，上传相关证据</w:t>
      </w:r>
      <w:r w:rsidR="000A2B2E" w:rsidRPr="00924DD3">
        <w:rPr>
          <w:rFonts w:ascii="仿宋_GB2312" w:eastAsia="仿宋_GB2312" w:hAnsiTheme="minorEastAsia" w:hint="eastAsia"/>
          <w:sz w:val="28"/>
          <w:szCs w:val="28"/>
        </w:rPr>
        <w:t>。参评</w:t>
      </w:r>
      <w:r w:rsidR="00071AD9" w:rsidRPr="00924DD3">
        <w:rPr>
          <w:rFonts w:ascii="仿宋_GB2312" w:eastAsia="仿宋_GB2312" w:hAnsiTheme="minorEastAsia" w:hint="eastAsia"/>
          <w:sz w:val="28"/>
          <w:szCs w:val="28"/>
        </w:rPr>
        <w:t>学科</w:t>
      </w:r>
      <w:r w:rsidR="000A2B2E" w:rsidRPr="00924DD3">
        <w:rPr>
          <w:rFonts w:ascii="仿宋_GB2312" w:eastAsia="仿宋_GB2312" w:hAnsiTheme="minorEastAsia" w:hint="eastAsia"/>
          <w:sz w:val="28"/>
          <w:szCs w:val="28"/>
        </w:rPr>
        <w:t>须于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11月2</w:t>
      </w:r>
      <w:r w:rsidR="00071AD9" w:rsidRPr="00924DD3">
        <w:rPr>
          <w:rFonts w:ascii="仿宋_GB2312" w:eastAsia="仿宋_GB2312" w:hAnsiTheme="minorEastAsia" w:hint="eastAsia"/>
          <w:sz w:val="28"/>
          <w:szCs w:val="28"/>
        </w:rPr>
        <w:t>1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日前将加盖</w:t>
      </w:r>
      <w:r w:rsidR="00071AD9" w:rsidRPr="00924DD3">
        <w:rPr>
          <w:rFonts w:ascii="仿宋_GB2312" w:eastAsia="仿宋_GB2312" w:hAnsiTheme="minorEastAsia" w:hint="eastAsia"/>
          <w:sz w:val="28"/>
          <w:szCs w:val="28"/>
        </w:rPr>
        <w:t>学院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公章的《关于第四轮学科评估公示数据有关异议的情况说明》（模板见附件3）</w:t>
      </w:r>
      <w:r w:rsidR="00071AD9" w:rsidRPr="00924DD3">
        <w:rPr>
          <w:rFonts w:ascii="仿宋_GB2312" w:eastAsia="仿宋_GB2312" w:hAnsiTheme="minorEastAsia" w:hint="eastAsia"/>
          <w:sz w:val="28"/>
          <w:szCs w:val="28"/>
        </w:rPr>
        <w:t>交研究生院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293F12" w:rsidRPr="00924DD3" w:rsidRDefault="00C54166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 xml:space="preserve">(二) 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对本</w:t>
      </w:r>
      <w:r w:rsidR="00071AD9" w:rsidRPr="00924DD3">
        <w:rPr>
          <w:rFonts w:ascii="仿宋_GB2312" w:eastAsia="仿宋_GB2312" w:hAnsiTheme="minorEastAsia" w:hint="eastAsia"/>
          <w:sz w:val="28"/>
          <w:szCs w:val="28"/>
        </w:rPr>
        <w:t>学科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信息进行确认</w:t>
      </w:r>
    </w:p>
    <w:p w:rsidR="00293F12" w:rsidRPr="00924DD3" w:rsidRDefault="000A2B2E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参评</w:t>
      </w:r>
      <w:r w:rsidR="00071AD9" w:rsidRPr="00924DD3">
        <w:rPr>
          <w:rFonts w:ascii="仿宋_GB2312" w:eastAsia="仿宋_GB2312" w:hAnsiTheme="minorEastAsia" w:hint="eastAsia"/>
          <w:sz w:val="28"/>
          <w:szCs w:val="28"/>
        </w:rPr>
        <w:t>学科</w:t>
      </w:r>
      <w:r w:rsidRPr="00924DD3">
        <w:rPr>
          <w:rFonts w:ascii="仿宋_GB2312" w:eastAsia="仿宋_GB2312" w:hAnsiTheme="minorEastAsia" w:hint="eastAsia"/>
          <w:sz w:val="28"/>
          <w:szCs w:val="28"/>
        </w:rPr>
        <w:t>如</w:t>
      </w:r>
      <w:r w:rsidR="00C54166" w:rsidRPr="00924DD3">
        <w:rPr>
          <w:rFonts w:ascii="仿宋_GB2312" w:eastAsia="仿宋_GB2312" w:hAnsiTheme="minorEastAsia" w:hint="eastAsia"/>
          <w:sz w:val="28"/>
          <w:szCs w:val="28"/>
        </w:rPr>
        <w:t>对学位中心初步核查后的</w:t>
      </w:r>
      <w:r w:rsidR="00AE0E0B" w:rsidRPr="00924DD3">
        <w:rPr>
          <w:rFonts w:ascii="仿宋_GB2312" w:eastAsia="仿宋_GB2312" w:hAnsiTheme="minorEastAsia" w:hint="eastAsia"/>
          <w:sz w:val="28"/>
          <w:szCs w:val="28"/>
        </w:rPr>
        <w:t>数据有异议，请</w:t>
      </w:r>
      <w:r w:rsidR="0003337C" w:rsidRPr="00924DD3">
        <w:rPr>
          <w:rFonts w:ascii="仿宋_GB2312" w:eastAsia="仿宋_GB2312" w:hAnsiTheme="minorEastAsia" w:hint="eastAsia"/>
          <w:sz w:val="28"/>
          <w:szCs w:val="28"/>
        </w:rPr>
        <w:t>在</w:t>
      </w:r>
      <w:r w:rsidR="00071AD9" w:rsidRPr="00924DD3">
        <w:rPr>
          <w:rFonts w:ascii="仿宋_GB2312" w:eastAsia="仿宋_GB2312" w:hAnsiTheme="minorEastAsia" w:hint="eastAsia"/>
          <w:sz w:val="28"/>
          <w:szCs w:val="28"/>
        </w:rPr>
        <w:t>11月21日12：00前</w:t>
      </w:r>
      <w:r w:rsidR="00AE0E0B" w:rsidRPr="00924DD3">
        <w:rPr>
          <w:rFonts w:ascii="仿宋_GB2312" w:eastAsia="仿宋_GB2312" w:hAnsiTheme="minorEastAsia" w:hint="eastAsia"/>
          <w:sz w:val="28"/>
          <w:szCs w:val="28"/>
        </w:rPr>
        <w:t>以书面形式</w:t>
      </w:r>
      <w:r w:rsidR="0003337C" w:rsidRPr="00924DD3">
        <w:rPr>
          <w:rFonts w:ascii="仿宋_GB2312" w:eastAsia="仿宋_GB2312" w:hAnsiTheme="minorEastAsia" w:hint="eastAsia"/>
          <w:sz w:val="28"/>
          <w:szCs w:val="28"/>
        </w:rPr>
        <w:t>提出</w:t>
      </w:r>
      <w:r w:rsidR="00AE0E0B" w:rsidRPr="00924DD3">
        <w:rPr>
          <w:rFonts w:ascii="仿宋_GB2312" w:eastAsia="仿宋_GB2312" w:hAnsiTheme="minorEastAsia" w:hint="eastAsia"/>
          <w:sz w:val="28"/>
          <w:szCs w:val="28"/>
        </w:rPr>
        <w:t>，并尽可能提供相关证明材料</w:t>
      </w:r>
      <w:r w:rsidR="00071AD9" w:rsidRPr="00924DD3">
        <w:rPr>
          <w:rFonts w:ascii="仿宋_GB2312" w:eastAsia="仿宋_GB2312" w:hAnsiTheme="minorEastAsia" w:hint="eastAsia"/>
          <w:sz w:val="28"/>
          <w:szCs w:val="28"/>
        </w:rPr>
        <w:t>，交研究生院汇总上报学位中心</w:t>
      </w:r>
      <w:r w:rsidR="00AE0E0B" w:rsidRPr="00924DD3">
        <w:rPr>
          <w:rFonts w:ascii="仿宋_GB2312" w:eastAsia="仿宋_GB2312" w:hAnsiTheme="minorEastAsia" w:hint="eastAsia"/>
          <w:sz w:val="28"/>
          <w:szCs w:val="28"/>
        </w:rPr>
        <w:t>。未提出</w:t>
      </w:r>
      <w:r w:rsidR="00C54166" w:rsidRPr="00924DD3">
        <w:rPr>
          <w:rFonts w:ascii="仿宋_GB2312" w:eastAsia="仿宋_GB2312" w:hAnsiTheme="minorEastAsia" w:hint="eastAsia"/>
          <w:sz w:val="28"/>
          <w:szCs w:val="28"/>
        </w:rPr>
        <w:t>异议的</w:t>
      </w:r>
      <w:r w:rsidR="00071AD9" w:rsidRPr="00924DD3">
        <w:rPr>
          <w:rFonts w:ascii="仿宋_GB2312" w:eastAsia="仿宋_GB2312" w:hAnsiTheme="minorEastAsia" w:hint="eastAsia"/>
          <w:sz w:val="28"/>
          <w:szCs w:val="28"/>
        </w:rPr>
        <w:t>学科</w:t>
      </w:r>
      <w:r w:rsidR="00C54166" w:rsidRPr="00924DD3">
        <w:rPr>
          <w:rFonts w:ascii="仿宋_GB2312" w:eastAsia="仿宋_GB2312" w:hAnsiTheme="minorEastAsia" w:hint="eastAsia"/>
          <w:sz w:val="28"/>
          <w:szCs w:val="28"/>
        </w:rPr>
        <w:t>，</w:t>
      </w:r>
      <w:r w:rsidR="0003337C" w:rsidRPr="00924DD3">
        <w:rPr>
          <w:rFonts w:ascii="仿宋_GB2312" w:eastAsia="仿宋_GB2312" w:hAnsiTheme="minorEastAsia" w:hint="eastAsia"/>
          <w:sz w:val="28"/>
          <w:szCs w:val="28"/>
        </w:rPr>
        <w:t>表示</w:t>
      </w:r>
      <w:r w:rsidR="00C54166" w:rsidRPr="00924DD3">
        <w:rPr>
          <w:rFonts w:ascii="仿宋_GB2312" w:eastAsia="仿宋_GB2312" w:hAnsiTheme="minorEastAsia" w:hint="eastAsia"/>
          <w:sz w:val="28"/>
          <w:szCs w:val="28"/>
        </w:rPr>
        <w:t>认可学位中心对本</w:t>
      </w:r>
      <w:r w:rsidR="00071AD9" w:rsidRPr="00924DD3">
        <w:rPr>
          <w:rFonts w:ascii="仿宋_GB2312" w:eastAsia="仿宋_GB2312" w:hAnsiTheme="minorEastAsia" w:hint="eastAsia"/>
          <w:sz w:val="28"/>
          <w:szCs w:val="28"/>
        </w:rPr>
        <w:t>学科</w:t>
      </w:r>
      <w:r w:rsidR="00C54166" w:rsidRPr="00924DD3">
        <w:rPr>
          <w:rFonts w:ascii="仿宋_GB2312" w:eastAsia="仿宋_GB2312" w:hAnsiTheme="minorEastAsia" w:hint="eastAsia"/>
          <w:sz w:val="28"/>
          <w:szCs w:val="28"/>
        </w:rPr>
        <w:t>填报数据的</w:t>
      </w:r>
      <w:r w:rsidR="009E57AA" w:rsidRPr="00924DD3">
        <w:rPr>
          <w:rFonts w:ascii="仿宋_GB2312" w:eastAsia="仿宋_GB2312" w:hAnsiTheme="minorEastAsia" w:hint="eastAsia"/>
          <w:sz w:val="28"/>
          <w:szCs w:val="28"/>
        </w:rPr>
        <w:t>删除</w:t>
      </w:r>
      <w:r w:rsidR="008020E1" w:rsidRPr="00924DD3">
        <w:rPr>
          <w:rFonts w:ascii="仿宋_GB2312" w:eastAsia="仿宋_GB2312" w:hAnsiTheme="minorEastAsia" w:hint="eastAsia"/>
          <w:sz w:val="28"/>
          <w:szCs w:val="28"/>
        </w:rPr>
        <w:t>或</w:t>
      </w:r>
      <w:r w:rsidR="009E57AA" w:rsidRPr="00924DD3">
        <w:rPr>
          <w:rFonts w:ascii="仿宋_GB2312" w:eastAsia="仿宋_GB2312" w:hAnsiTheme="minorEastAsia" w:hint="eastAsia"/>
          <w:sz w:val="28"/>
          <w:szCs w:val="28"/>
        </w:rPr>
        <w:t>修改</w:t>
      </w:r>
      <w:r w:rsidR="003E641C" w:rsidRPr="00924DD3">
        <w:rPr>
          <w:rFonts w:ascii="仿宋_GB2312" w:eastAsia="仿宋_GB2312" w:hAnsiTheme="minorEastAsia" w:hint="eastAsia"/>
          <w:sz w:val="28"/>
          <w:szCs w:val="28"/>
        </w:rPr>
        <w:t>结果</w:t>
      </w:r>
      <w:r w:rsidR="00C54166" w:rsidRPr="00924DD3"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293F12" w:rsidRPr="00924DD3" w:rsidRDefault="003E641C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五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、</w:t>
      </w:r>
      <w:r w:rsidRPr="00924DD3">
        <w:rPr>
          <w:rFonts w:ascii="仿宋_GB2312" w:eastAsia="仿宋_GB2312" w:hAnsiTheme="minorEastAsia" w:hint="eastAsia"/>
          <w:sz w:val="28"/>
          <w:szCs w:val="28"/>
        </w:rPr>
        <w:t>注意</w:t>
      </w:r>
      <w:r w:rsidR="00387BAC" w:rsidRPr="00924DD3">
        <w:rPr>
          <w:rFonts w:ascii="仿宋_GB2312" w:eastAsia="仿宋_GB2312" w:hAnsiTheme="minorEastAsia" w:hint="eastAsia"/>
          <w:sz w:val="28"/>
          <w:szCs w:val="28"/>
        </w:rPr>
        <w:t>事项</w:t>
      </w:r>
    </w:p>
    <w:p w:rsidR="00293F12" w:rsidRPr="00924DD3" w:rsidRDefault="00387BAC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1.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本次学科评估</w:t>
      </w:r>
      <w:r w:rsidR="00BE768D" w:rsidRPr="00924DD3">
        <w:rPr>
          <w:rFonts w:ascii="仿宋_GB2312" w:eastAsia="仿宋_GB2312" w:hAnsiTheme="minorEastAsia" w:hint="eastAsia"/>
          <w:sz w:val="28"/>
          <w:szCs w:val="28"/>
        </w:rPr>
        <w:t>信息公示数据量大、涉及面广</w:t>
      </w:r>
      <w:r w:rsidR="0003337C" w:rsidRPr="00924DD3">
        <w:rPr>
          <w:rFonts w:ascii="仿宋_GB2312" w:eastAsia="仿宋_GB2312" w:hAnsiTheme="minorEastAsia" w:hint="eastAsia"/>
          <w:sz w:val="28"/>
          <w:szCs w:val="28"/>
        </w:rPr>
        <w:t>，</w:t>
      </w:r>
      <w:r w:rsidR="00BE768D" w:rsidRPr="00924DD3">
        <w:rPr>
          <w:rFonts w:ascii="仿宋_GB2312" w:eastAsia="仿宋_GB2312" w:hAnsiTheme="minorEastAsia" w:hint="eastAsia"/>
          <w:sz w:val="28"/>
          <w:szCs w:val="28"/>
        </w:rPr>
        <w:t>为确保信息安全，各</w:t>
      </w:r>
      <w:r w:rsidR="00FE580A" w:rsidRPr="00924DD3">
        <w:rPr>
          <w:rFonts w:ascii="仿宋_GB2312" w:eastAsia="仿宋_GB2312" w:hAnsiTheme="minorEastAsia" w:hint="eastAsia"/>
          <w:sz w:val="28"/>
          <w:szCs w:val="28"/>
        </w:rPr>
        <w:t>学院、各</w:t>
      </w:r>
      <w:r w:rsidR="00BE768D" w:rsidRPr="00924DD3">
        <w:rPr>
          <w:rFonts w:ascii="仿宋_GB2312" w:eastAsia="仿宋_GB2312" w:hAnsiTheme="minorEastAsia" w:hint="eastAsia"/>
          <w:sz w:val="28"/>
          <w:szCs w:val="28"/>
        </w:rPr>
        <w:t>参评</w:t>
      </w:r>
      <w:r w:rsidR="00FE580A" w:rsidRPr="00924DD3">
        <w:rPr>
          <w:rFonts w:ascii="仿宋_GB2312" w:eastAsia="仿宋_GB2312" w:hAnsiTheme="minorEastAsia" w:hint="eastAsia"/>
          <w:sz w:val="28"/>
          <w:szCs w:val="28"/>
        </w:rPr>
        <w:t>学科</w:t>
      </w:r>
      <w:r w:rsidR="00BE768D" w:rsidRPr="00924DD3">
        <w:rPr>
          <w:rFonts w:ascii="仿宋_GB2312" w:eastAsia="仿宋_GB2312" w:hAnsiTheme="minorEastAsia" w:hint="eastAsia"/>
          <w:sz w:val="28"/>
          <w:szCs w:val="28"/>
        </w:rPr>
        <w:t>应加强对账号密码的管理，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严格控制公示</w:t>
      </w:r>
      <w:r w:rsidR="00BE768D" w:rsidRPr="00924DD3">
        <w:rPr>
          <w:rFonts w:ascii="仿宋_GB2312" w:eastAsia="仿宋_GB2312" w:hAnsiTheme="minorEastAsia" w:hint="eastAsia"/>
          <w:sz w:val="28"/>
          <w:szCs w:val="28"/>
        </w:rPr>
        <w:t>信息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知悉范围，</w:t>
      </w:r>
      <w:r w:rsidR="00BE768D" w:rsidRPr="00924DD3">
        <w:rPr>
          <w:rFonts w:ascii="仿宋_GB2312" w:eastAsia="仿宋_GB2312" w:hAnsiTheme="minorEastAsia" w:hint="eastAsia"/>
          <w:sz w:val="28"/>
          <w:szCs w:val="28"/>
        </w:rPr>
        <w:t>并做好相关登记</w:t>
      </w:r>
      <w:r w:rsidR="00293F12" w:rsidRPr="00924DD3">
        <w:rPr>
          <w:rFonts w:ascii="仿宋_GB2312" w:eastAsia="仿宋_GB2312" w:hAnsiTheme="minorEastAsia" w:hint="eastAsia"/>
          <w:sz w:val="28"/>
          <w:szCs w:val="28"/>
        </w:rPr>
        <w:t>，以备安全审计。</w:t>
      </w: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firstLineChars="200" w:firstLine="56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2</w:t>
      </w:r>
      <w:r w:rsidR="00BE768D" w:rsidRPr="00924DD3">
        <w:rPr>
          <w:rFonts w:ascii="仿宋_GB2312" w:eastAsia="仿宋_GB2312" w:hAnsiTheme="minorEastAsia" w:hint="eastAsia"/>
          <w:sz w:val="28"/>
          <w:szCs w:val="28"/>
        </w:rPr>
        <w:t>.</w:t>
      </w:r>
      <w:r w:rsidRPr="00924DD3">
        <w:rPr>
          <w:rFonts w:ascii="仿宋_GB2312" w:eastAsia="仿宋_GB2312" w:hAnsiTheme="minorEastAsia" w:hint="eastAsia"/>
          <w:sz w:val="28"/>
          <w:szCs w:val="28"/>
        </w:rPr>
        <w:t>为确保国家信息安全和知识产权，所有公示内容不得用于其他用途</w:t>
      </w:r>
      <w:r w:rsidR="00AE0E0B" w:rsidRPr="00924DD3">
        <w:rPr>
          <w:rFonts w:ascii="仿宋_GB2312" w:eastAsia="仿宋_GB2312" w:hAnsiTheme="minorEastAsia" w:hint="eastAsia"/>
          <w:sz w:val="28"/>
          <w:szCs w:val="28"/>
        </w:rPr>
        <w:t>，严禁任何形式的复制、传播，否则</w:t>
      </w:r>
      <w:r w:rsidR="000A2B2E" w:rsidRPr="00924DD3">
        <w:rPr>
          <w:rFonts w:ascii="仿宋_GB2312" w:eastAsia="仿宋_GB2312" w:hAnsiTheme="minorEastAsia" w:hint="eastAsia"/>
          <w:sz w:val="28"/>
          <w:szCs w:val="28"/>
        </w:rPr>
        <w:t>将</w:t>
      </w:r>
      <w:r w:rsidRPr="00924DD3">
        <w:rPr>
          <w:rFonts w:ascii="仿宋_GB2312" w:eastAsia="仿宋_GB2312" w:hAnsiTheme="minorEastAsia" w:hint="eastAsia"/>
          <w:sz w:val="28"/>
          <w:szCs w:val="28"/>
        </w:rPr>
        <w:t>承担</w:t>
      </w:r>
      <w:r w:rsidR="000A2B2E" w:rsidRPr="00924DD3">
        <w:rPr>
          <w:rFonts w:ascii="仿宋_GB2312" w:eastAsia="仿宋_GB2312" w:hAnsiTheme="minorEastAsia" w:hint="eastAsia"/>
          <w:sz w:val="28"/>
          <w:szCs w:val="28"/>
        </w:rPr>
        <w:t>国家信息安全和信息使用侵权的</w:t>
      </w:r>
      <w:r w:rsidRPr="00924DD3">
        <w:rPr>
          <w:rFonts w:ascii="仿宋_GB2312" w:eastAsia="仿宋_GB2312" w:hAnsiTheme="minorEastAsia" w:hint="eastAsia"/>
          <w:sz w:val="28"/>
          <w:szCs w:val="28"/>
        </w:rPr>
        <w:t>法律责任。请</w:t>
      </w:r>
      <w:r w:rsidR="00FE580A" w:rsidRPr="00924DD3">
        <w:rPr>
          <w:rFonts w:ascii="仿宋_GB2312" w:eastAsia="仿宋_GB2312" w:hAnsiTheme="minorEastAsia" w:hint="eastAsia"/>
          <w:sz w:val="28"/>
          <w:szCs w:val="28"/>
        </w:rPr>
        <w:t>各学院</w:t>
      </w:r>
      <w:r w:rsidRPr="00924DD3">
        <w:rPr>
          <w:rFonts w:ascii="仿宋_GB2312" w:eastAsia="仿宋_GB2312" w:hAnsiTheme="minorEastAsia" w:hint="eastAsia"/>
          <w:sz w:val="28"/>
          <w:szCs w:val="28"/>
        </w:rPr>
        <w:t>签署</w:t>
      </w:r>
      <w:r w:rsidR="00BE768D" w:rsidRPr="00924DD3">
        <w:rPr>
          <w:rFonts w:ascii="仿宋_GB2312" w:eastAsia="仿宋_GB2312" w:hAnsiTheme="minorEastAsia" w:hint="eastAsia"/>
          <w:sz w:val="28"/>
          <w:szCs w:val="28"/>
        </w:rPr>
        <w:t>《</w:t>
      </w:r>
      <w:r w:rsidR="00B87B8A" w:rsidRPr="00924DD3">
        <w:rPr>
          <w:rFonts w:ascii="仿宋_GB2312" w:eastAsia="仿宋_GB2312" w:hAnsiTheme="minorEastAsia" w:hint="eastAsia"/>
          <w:sz w:val="28"/>
          <w:szCs w:val="28"/>
        </w:rPr>
        <w:t>第四轮学科评估信息公示</w:t>
      </w:r>
      <w:r w:rsidRPr="00924DD3">
        <w:rPr>
          <w:rFonts w:ascii="仿宋_GB2312" w:eastAsia="仿宋_GB2312" w:hAnsiTheme="minorEastAsia" w:hint="eastAsia"/>
          <w:sz w:val="28"/>
          <w:szCs w:val="28"/>
        </w:rPr>
        <w:t>保密承诺书</w:t>
      </w:r>
      <w:r w:rsidR="00BE768D" w:rsidRPr="00924DD3">
        <w:rPr>
          <w:rFonts w:ascii="仿宋_GB2312" w:eastAsia="仿宋_GB2312" w:hAnsiTheme="minorEastAsia" w:hint="eastAsia"/>
          <w:sz w:val="28"/>
          <w:szCs w:val="28"/>
        </w:rPr>
        <w:t>》</w:t>
      </w:r>
      <w:r w:rsidRPr="00924DD3">
        <w:rPr>
          <w:rFonts w:ascii="仿宋_GB2312" w:eastAsia="仿宋_GB2312" w:hAnsiTheme="minorEastAsia" w:hint="eastAsia"/>
          <w:sz w:val="28"/>
          <w:szCs w:val="28"/>
        </w:rPr>
        <w:t>（附件4），并</w:t>
      </w:r>
      <w:r w:rsidR="00792907" w:rsidRPr="00924DD3">
        <w:rPr>
          <w:rFonts w:ascii="仿宋_GB2312" w:eastAsia="仿宋_GB2312" w:hAnsiTheme="minorEastAsia" w:hint="eastAsia"/>
          <w:sz w:val="28"/>
          <w:szCs w:val="28"/>
        </w:rPr>
        <w:t>于11月2</w:t>
      </w:r>
      <w:r w:rsidR="00FE580A" w:rsidRPr="00924DD3">
        <w:rPr>
          <w:rFonts w:ascii="仿宋_GB2312" w:eastAsia="仿宋_GB2312" w:hAnsiTheme="minorEastAsia" w:hint="eastAsia"/>
          <w:sz w:val="28"/>
          <w:szCs w:val="28"/>
        </w:rPr>
        <w:t>1</w:t>
      </w:r>
      <w:r w:rsidR="00792907" w:rsidRPr="00924DD3">
        <w:rPr>
          <w:rFonts w:ascii="仿宋_GB2312" w:eastAsia="仿宋_GB2312" w:hAnsiTheme="minorEastAsia" w:hint="eastAsia"/>
          <w:sz w:val="28"/>
          <w:szCs w:val="28"/>
        </w:rPr>
        <w:t>日前</w:t>
      </w:r>
      <w:r w:rsidR="00FE580A" w:rsidRPr="00924DD3">
        <w:rPr>
          <w:rFonts w:ascii="仿宋_GB2312" w:eastAsia="仿宋_GB2312" w:hAnsiTheme="minorEastAsia" w:hint="eastAsia"/>
          <w:sz w:val="28"/>
          <w:szCs w:val="28"/>
        </w:rPr>
        <w:t>12:00</w:t>
      </w:r>
      <w:r w:rsidR="00387BAC" w:rsidRPr="00924DD3">
        <w:rPr>
          <w:rFonts w:ascii="仿宋_GB2312" w:eastAsia="仿宋_GB2312" w:hAnsiTheme="minorEastAsia" w:hint="eastAsia"/>
          <w:sz w:val="28"/>
          <w:szCs w:val="28"/>
        </w:rPr>
        <w:t>与附件3一并</w:t>
      </w:r>
      <w:r w:rsidR="00FE580A" w:rsidRPr="00924DD3">
        <w:rPr>
          <w:rFonts w:ascii="仿宋_GB2312" w:eastAsia="仿宋_GB2312" w:hAnsiTheme="minorEastAsia" w:hint="eastAsia"/>
          <w:sz w:val="28"/>
          <w:szCs w:val="28"/>
        </w:rPr>
        <w:t>交研究生院</w:t>
      </w:r>
      <w:r w:rsidRPr="00924DD3">
        <w:rPr>
          <w:rFonts w:ascii="仿宋_GB2312" w:eastAsia="仿宋_GB2312" w:hAnsiTheme="minorEastAsia" w:hint="eastAsia"/>
          <w:sz w:val="28"/>
          <w:szCs w:val="28"/>
        </w:rPr>
        <w:t>。</w:t>
      </w:r>
    </w:p>
    <w:p w:rsidR="00FE580A" w:rsidRPr="00924DD3" w:rsidRDefault="00FE580A" w:rsidP="00F31184">
      <w:pPr>
        <w:pStyle w:val="a3"/>
        <w:spacing w:before="0" w:beforeAutospacing="0" w:after="0" w:afterAutospacing="0" w:line="580" w:lineRule="exact"/>
        <w:ind w:leftChars="71" w:left="149" w:firstLineChars="150" w:firstLine="420"/>
        <w:jc w:val="both"/>
        <w:rPr>
          <w:rFonts w:ascii="仿宋_GB2312" w:eastAsia="仿宋_GB2312" w:hAnsiTheme="minorEastAsia"/>
          <w:sz w:val="28"/>
          <w:szCs w:val="28"/>
        </w:rPr>
      </w:pP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leftChars="71" w:left="149" w:firstLineChars="150" w:firstLine="42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lastRenderedPageBreak/>
        <w:t>联系人：</w:t>
      </w:r>
      <w:r w:rsidR="00FE580A" w:rsidRPr="00924DD3">
        <w:rPr>
          <w:rFonts w:ascii="仿宋_GB2312" w:eastAsia="仿宋_GB2312" w:hAnsiTheme="minorEastAsia" w:hint="eastAsia"/>
          <w:sz w:val="28"/>
          <w:szCs w:val="28"/>
        </w:rPr>
        <w:t>卢政、宋传广</w:t>
      </w: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leftChars="71" w:left="149" w:firstLineChars="150" w:firstLine="42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联系电话：</w:t>
      </w:r>
      <w:r w:rsidR="00FE580A" w:rsidRPr="00924DD3">
        <w:rPr>
          <w:rFonts w:ascii="仿宋_GB2312" w:eastAsia="仿宋_GB2312" w:hAnsiTheme="minorEastAsia" w:hint="eastAsia"/>
          <w:sz w:val="28"/>
          <w:szCs w:val="28"/>
        </w:rPr>
        <w:t>6681459</w:t>
      </w: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leftChars="71" w:left="149" w:firstLineChars="150" w:firstLine="420"/>
        <w:jc w:val="both"/>
        <w:rPr>
          <w:rFonts w:ascii="仿宋_GB2312" w:eastAsia="仿宋_GB2312" w:hAnsiTheme="minorEastAsia"/>
          <w:sz w:val="28"/>
          <w:szCs w:val="28"/>
        </w:rPr>
      </w:pPr>
    </w:p>
    <w:p w:rsidR="00765DD3" w:rsidRPr="00924DD3" w:rsidRDefault="00293F12" w:rsidP="00F31184">
      <w:pPr>
        <w:pStyle w:val="a3"/>
        <w:spacing w:before="0" w:beforeAutospacing="0" w:after="0" w:afterAutospacing="0" w:line="580" w:lineRule="exact"/>
        <w:ind w:leftChars="71" w:left="149" w:firstLineChars="150" w:firstLine="42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附件：</w:t>
      </w:r>
    </w:p>
    <w:p w:rsidR="00765DD3" w:rsidRPr="00924DD3" w:rsidRDefault="00293F12" w:rsidP="00F31184">
      <w:pPr>
        <w:pStyle w:val="a3"/>
        <w:spacing w:before="0" w:beforeAutospacing="0" w:after="0" w:afterAutospacing="0" w:line="580" w:lineRule="exact"/>
        <w:ind w:leftChars="71" w:left="149" w:firstLineChars="150" w:firstLine="42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1．第四轮学科评估信息公示内容</w:t>
      </w:r>
    </w:p>
    <w:p w:rsidR="00765DD3" w:rsidRPr="00924DD3" w:rsidRDefault="00293F12" w:rsidP="00F31184">
      <w:pPr>
        <w:pStyle w:val="a3"/>
        <w:spacing w:before="0" w:beforeAutospacing="0" w:after="0" w:afterAutospacing="0" w:line="580" w:lineRule="exact"/>
        <w:ind w:leftChars="71" w:left="149" w:firstLineChars="150" w:firstLine="42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2．关于</w:t>
      </w:r>
      <w:r w:rsidR="00B87B8A" w:rsidRPr="00924DD3">
        <w:rPr>
          <w:rFonts w:ascii="仿宋_GB2312" w:eastAsia="仿宋_GB2312" w:hAnsiTheme="minorEastAsia" w:hint="eastAsia"/>
          <w:sz w:val="28"/>
          <w:szCs w:val="28"/>
        </w:rPr>
        <w:t>第四轮学科评估</w:t>
      </w:r>
      <w:r w:rsidR="000A2B2E" w:rsidRPr="00924DD3">
        <w:rPr>
          <w:rFonts w:ascii="仿宋_GB2312" w:eastAsia="仿宋_GB2312" w:hAnsiTheme="minorEastAsia" w:hint="eastAsia"/>
          <w:sz w:val="28"/>
          <w:szCs w:val="28"/>
        </w:rPr>
        <w:t>公示</w:t>
      </w:r>
      <w:r w:rsidR="00AE0E0B" w:rsidRPr="00924DD3">
        <w:rPr>
          <w:rFonts w:ascii="仿宋_GB2312" w:eastAsia="仿宋_GB2312" w:hAnsiTheme="minorEastAsia" w:hint="eastAsia"/>
          <w:sz w:val="28"/>
          <w:szCs w:val="28"/>
        </w:rPr>
        <w:t>数据初步核查情况</w:t>
      </w:r>
      <w:r w:rsidRPr="00924DD3">
        <w:rPr>
          <w:rFonts w:ascii="仿宋_GB2312" w:eastAsia="仿宋_GB2312" w:hAnsiTheme="minorEastAsia" w:hint="eastAsia"/>
          <w:sz w:val="28"/>
          <w:szCs w:val="28"/>
        </w:rPr>
        <w:t>的说明</w:t>
      </w:r>
    </w:p>
    <w:p w:rsidR="00765DD3" w:rsidRPr="00924DD3" w:rsidRDefault="00293F12" w:rsidP="00F31184">
      <w:pPr>
        <w:pStyle w:val="a3"/>
        <w:spacing w:before="0" w:beforeAutospacing="0" w:after="0" w:afterAutospacing="0" w:line="580" w:lineRule="exact"/>
        <w:ind w:leftChars="71" w:left="149" w:firstLineChars="150" w:firstLine="42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3</w:t>
      </w:r>
      <w:r w:rsidR="00765DD3" w:rsidRPr="00924DD3">
        <w:rPr>
          <w:rFonts w:ascii="仿宋_GB2312" w:eastAsia="仿宋_GB2312" w:hAnsiTheme="minorEastAsia" w:hint="eastAsia"/>
          <w:sz w:val="28"/>
          <w:szCs w:val="28"/>
        </w:rPr>
        <w:t>．</w:t>
      </w:r>
      <w:r w:rsidRPr="00924DD3">
        <w:rPr>
          <w:rFonts w:ascii="仿宋_GB2312" w:eastAsia="仿宋_GB2312" w:hAnsiTheme="minorEastAsia" w:hint="eastAsia"/>
          <w:sz w:val="28"/>
          <w:szCs w:val="28"/>
        </w:rPr>
        <w:t>关于第四轮学科评估公示数据有关异议的情况说明</w:t>
      </w:r>
      <w:r w:rsidR="00765DD3" w:rsidRPr="00924DD3">
        <w:rPr>
          <w:rFonts w:ascii="仿宋_GB2312" w:eastAsia="仿宋_GB2312" w:hAnsiTheme="minorEastAsia" w:hint="eastAsia"/>
          <w:sz w:val="28"/>
          <w:szCs w:val="28"/>
        </w:rPr>
        <w:t>（模板）</w:t>
      </w: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leftChars="71" w:left="149" w:firstLineChars="150" w:firstLine="420"/>
        <w:jc w:val="both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4．第四轮学科评估信息公示保密承诺书</w:t>
      </w: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leftChars="71" w:left="149" w:firstLineChars="150" w:firstLine="420"/>
        <w:jc w:val="both"/>
        <w:rPr>
          <w:rFonts w:ascii="仿宋_GB2312" w:eastAsia="仿宋_GB2312" w:hAnsiTheme="minorEastAsia"/>
          <w:sz w:val="28"/>
          <w:szCs w:val="28"/>
        </w:rPr>
      </w:pPr>
    </w:p>
    <w:p w:rsidR="00293F12" w:rsidRPr="00924DD3" w:rsidRDefault="00293F12" w:rsidP="00F31184">
      <w:pPr>
        <w:pStyle w:val="a3"/>
        <w:spacing w:before="0" w:beforeAutospacing="0" w:after="0" w:afterAutospacing="0" w:line="580" w:lineRule="exact"/>
        <w:ind w:leftChars="71" w:left="149" w:firstLineChars="150" w:firstLine="420"/>
        <w:jc w:val="both"/>
        <w:rPr>
          <w:rFonts w:ascii="仿宋_GB2312" w:eastAsia="仿宋_GB2312" w:hAnsiTheme="minorEastAsia"/>
          <w:sz w:val="28"/>
          <w:szCs w:val="28"/>
        </w:rPr>
      </w:pPr>
    </w:p>
    <w:p w:rsidR="00293F12" w:rsidRPr="00924DD3" w:rsidRDefault="00FE580A" w:rsidP="00FE580A">
      <w:pPr>
        <w:pStyle w:val="a3"/>
        <w:spacing w:before="0" w:beforeAutospacing="0" w:after="0" w:afterAutospacing="0" w:line="580" w:lineRule="exact"/>
        <w:ind w:leftChars="71" w:left="149" w:firstLineChars="1950" w:firstLine="5460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研究生院</w:t>
      </w:r>
    </w:p>
    <w:p w:rsidR="00293F12" w:rsidRPr="00924DD3" w:rsidRDefault="00293F12" w:rsidP="00FE580A">
      <w:pPr>
        <w:pStyle w:val="a3"/>
        <w:spacing w:before="0" w:beforeAutospacing="0" w:after="0" w:afterAutospacing="0" w:line="580" w:lineRule="exact"/>
        <w:ind w:leftChars="71" w:left="149" w:firstLineChars="1900" w:firstLine="5320"/>
        <w:rPr>
          <w:rFonts w:ascii="仿宋_GB2312" w:eastAsia="仿宋_GB2312" w:hAnsiTheme="minorEastAsia"/>
          <w:sz w:val="28"/>
          <w:szCs w:val="28"/>
        </w:rPr>
      </w:pPr>
      <w:r w:rsidRPr="00924DD3">
        <w:rPr>
          <w:rFonts w:ascii="仿宋_GB2312" w:eastAsia="仿宋_GB2312" w:hAnsiTheme="minorEastAsia" w:hint="eastAsia"/>
          <w:sz w:val="28"/>
          <w:szCs w:val="28"/>
        </w:rPr>
        <w:t>2016年11月</w:t>
      </w:r>
      <w:r w:rsidR="00FE580A" w:rsidRPr="00924DD3">
        <w:rPr>
          <w:rFonts w:ascii="仿宋_GB2312" w:eastAsia="仿宋_GB2312" w:hAnsiTheme="minorEastAsia" w:hint="eastAsia"/>
          <w:sz w:val="28"/>
          <w:szCs w:val="28"/>
        </w:rPr>
        <w:t>11</w:t>
      </w:r>
      <w:r w:rsidRPr="00924DD3">
        <w:rPr>
          <w:rFonts w:ascii="仿宋_GB2312" w:eastAsia="仿宋_GB2312" w:hAnsiTheme="minorEastAsia" w:hint="eastAsia"/>
          <w:sz w:val="28"/>
          <w:szCs w:val="28"/>
        </w:rPr>
        <w:t>日</w:t>
      </w:r>
    </w:p>
    <w:p w:rsidR="00933307" w:rsidRPr="00066DCB" w:rsidRDefault="00293F12" w:rsidP="0084523E">
      <w:pPr>
        <w:pStyle w:val="a3"/>
        <w:spacing w:before="0" w:beforeAutospacing="0" w:after="0" w:afterAutospacing="0"/>
        <w:rPr>
          <w:rFonts w:ascii="Times New Roman" w:eastAsia="仿宋_GB2312" w:hAnsi="Times New Roman" w:cs="Times New Roman"/>
          <w:sz w:val="30"/>
          <w:szCs w:val="30"/>
        </w:rPr>
      </w:pPr>
      <w:r w:rsidRPr="00066DCB">
        <w:rPr>
          <w:rFonts w:ascii="Times New Roman" w:eastAsia="仿宋_GB2312" w:hAnsi="Times New Roman" w:cs="Times New Roman"/>
          <w:sz w:val="32"/>
          <w:szCs w:val="32"/>
        </w:rPr>
        <w:br w:type="page"/>
      </w:r>
      <w:r w:rsidR="00933307" w:rsidRPr="00066DCB">
        <w:rPr>
          <w:rFonts w:ascii="Times New Roman" w:eastAsia="仿宋_GB2312" w:hAnsi="Times New Roman" w:cs="Times New Roman"/>
          <w:sz w:val="30"/>
          <w:szCs w:val="30"/>
        </w:rPr>
        <w:lastRenderedPageBreak/>
        <w:t>附件</w:t>
      </w:r>
      <w:r w:rsidR="00933307" w:rsidRPr="00066DCB">
        <w:rPr>
          <w:rFonts w:ascii="Times New Roman" w:eastAsia="仿宋_GB2312" w:hAnsi="Times New Roman" w:cs="Times New Roman"/>
          <w:sz w:val="30"/>
          <w:szCs w:val="30"/>
        </w:rPr>
        <w:t>1</w:t>
      </w:r>
    </w:p>
    <w:p w:rsidR="00933307" w:rsidRPr="00FE580A" w:rsidRDefault="00933307" w:rsidP="00DA27BD">
      <w:pPr>
        <w:pStyle w:val="a3"/>
        <w:spacing w:before="0" w:beforeAutospacing="0" w:afterLines="50" w:afterAutospacing="0" w:line="520" w:lineRule="exact"/>
        <w:ind w:leftChars="71" w:left="149" w:firstLineChars="150" w:firstLine="540"/>
        <w:jc w:val="center"/>
        <w:rPr>
          <w:bCs/>
          <w:sz w:val="36"/>
          <w:szCs w:val="36"/>
        </w:rPr>
      </w:pPr>
      <w:r w:rsidRPr="00FE580A">
        <w:rPr>
          <w:rFonts w:hint="eastAsia"/>
          <w:bCs/>
          <w:sz w:val="36"/>
          <w:szCs w:val="36"/>
        </w:rPr>
        <w:t>第四轮学科评估信息公示内容</w:t>
      </w:r>
    </w:p>
    <w:p w:rsidR="00933307" w:rsidRPr="00066DCB" w:rsidRDefault="00933307" w:rsidP="00DA27BD">
      <w:pPr>
        <w:pStyle w:val="a3"/>
        <w:spacing w:before="0" w:beforeAutospacing="0" w:afterLines="50" w:afterAutospacing="0" w:line="520" w:lineRule="exact"/>
        <w:ind w:leftChars="71" w:left="149" w:firstLineChars="150" w:firstLine="540"/>
        <w:jc w:val="center"/>
        <w:rPr>
          <w:rFonts w:ascii="Times New Roman" w:eastAsia="黑体" w:hAnsi="Times New Roman" w:cs="Times New Roman"/>
          <w:kern w:val="2"/>
          <w:sz w:val="36"/>
          <w:szCs w:val="36"/>
        </w:rPr>
      </w:pPr>
    </w:p>
    <w:tbl>
      <w:tblPr>
        <w:tblW w:w="88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445"/>
        <w:gridCol w:w="6379"/>
      </w:tblGrid>
      <w:tr w:rsidR="00933307" w:rsidRPr="00066DCB" w:rsidTr="00BE768D">
        <w:trPr>
          <w:trHeight w:val="567"/>
          <w:tblHeader/>
          <w:jc w:val="center"/>
        </w:trPr>
        <w:tc>
          <w:tcPr>
            <w:tcW w:w="2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066DCB" w:rsidRDefault="00933307" w:rsidP="00387BAC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 w:rsidRPr="00066DCB">
              <w:rPr>
                <w:rFonts w:eastAsia="黑体" w:hint="eastAsia"/>
                <w:kern w:val="0"/>
                <w:sz w:val="28"/>
                <w:szCs w:val="28"/>
              </w:rPr>
              <w:t>分类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066DCB" w:rsidRDefault="00933307" w:rsidP="00387BAC">
            <w:pPr>
              <w:widowControl/>
              <w:spacing w:line="4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 w:rsidRPr="00066DCB">
              <w:rPr>
                <w:rFonts w:eastAsia="黑体"/>
                <w:kern w:val="0"/>
                <w:sz w:val="28"/>
                <w:szCs w:val="28"/>
              </w:rPr>
              <w:t>公示</w:t>
            </w:r>
            <w:r w:rsidRPr="00066DCB">
              <w:rPr>
                <w:rFonts w:eastAsia="黑体" w:hint="eastAsia"/>
                <w:kern w:val="0"/>
                <w:sz w:val="28"/>
                <w:szCs w:val="28"/>
              </w:rPr>
              <w:t>数据表</w:t>
            </w:r>
          </w:p>
        </w:tc>
      </w:tr>
      <w:tr w:rsidR="00933307" w:rsidRPr="00066DCB" w:rsidTr="00BE768D">
        <w:trPr>
          <w:trHeight w:val="567"/>
          <w:tblHeader/>
          <w:jc w:val="center"/>
        </w:trPr>
        <w:tc>
          <w:tcPr>
            <w:tcW w:w="24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E641C">
            <w:pPr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FE580A">
              <w:rPr>
                <w:rFonts w:eastAsia="仿宋_GB2312"/>
                <w:sz w:val="30"/>
                <w:szCs w:val="30"/>
              </w:rPr>
              <w:t>师资队伍与资源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87BAC">
            <w:pPr>
              <w:spacing w:line="520" w:lineRule="exact"/>
              <w:rPr>
                <w:rFonts w:eastAsia="仿宋_GB2312"/>
                <w:sz w:val="30"/>
                <w:szCs w:val="30"/>
              </w:rPr>
            </w:pPr>
            <w:r w:rsidRPr="00FE580A">
              <w:rPr>
                <w:rFonts w:eastAsia="仿宋_GB2312"/>
                <w:sz w:val="30"/>
                <w:szCs w:val="30"/>
              </w:rPr>
              <w:t>1</w:t>
            </w:r>
            <w:r w:rsidR="003E641C" w:rsidRPr="00FE580A">
              <w:rPr>
                <w:rFonts w:eastAsia="仿宋_GB2312" w:hint="eastAsia"/>
                <w:sz w:val="30"/>
                <w:szCs w:val="30"/>
              </w:rPr>
              <w:t>．专任教师</w:t>
            </w:r>
            <w:r w:rsidR="00792907" w:rsidRPr="00FE580A">
              <w:rPr>
                <w:rFonts w:eastAsia="仿宋_GB2312" w:hint="eastAsia"/>
                <w:sz w:val="30"/>
                <w:szCs w:val="30"/>
              </w:rPr>
              <w:t>人</w:t>
            </w:r>
            <w:r w:rsidRPr="00FE580A">
              <w:rPr>
                <w:rFonts w:eastAsia="仿宋_GB2312" w:hint="eastAsia"/>
                <w:sz w:val="30"/>
                <w:szCs w:val="30"/>
              </w:rPr>
              <w:t>数</w:t>
            </w:r>
          </w:p>
        </w:tc>
      </w:tr>
      <w:tr w:rsidR="00933307" w:rsidRPr="00066DCB" w:rsidTr="00BE768D">
        <w:trPr>
          <w:trHeight w:val="567"/>
          <w:tblHeader/>
          <w:jc w:val="center"/>
        </w:trPr>
        <w:tc>
          <w:tcPr>
            <w:tcW w:w="24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E641C">
            <w:pPr>
              <w:spacing w:line="520" w:lineRule="exact"/>
              <w:ind w:leftChars="202" w:left="424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FE580A">
            <w:pPr>
              <w:spacing w:line="520" w:lineRule="exact"/>
              <w:ind w:left="750" w:hangingChars="250" w:hanging="750"/>
              <w:rPr>
                <w:rFonts w:eastAsia="仿宋_GB2312"/>
                <w:sz w:val="30"/>
                <w:szCs w:val="30"/>
              </w:rPr>
            </w:pPr>
            <w:r w:rsidRPr="00FE580A">
              <w:rPr>
                <w:rFonts w:eastAsia="仿宋_GB2312"/>
                <w:sz w:val="30"/>
                <w:szCs w:val="30"/>
              </w:rPr>
              <w:t>2</w:t>
            </w:r>
            <w:r w:rsidRPr="00FE580A">
              <w:rPr>
                <w:rFonts w:eastAsia="仿宋_GB2312" w:hint="eastAsia"/>
                <w:sz w:val="30"/>
                <w:szCs w:val="30"/>
              </w:rPr>
              <w:t>．国家级与教育部支撑平台</w:t>
            </w:r>
          </w:p>
        </w:tc>
      </w:tr>
      <w:tr w:rsidR="00933307" w:rsidRPr="00066DCB" w:rsidTr="00BE768D">
        <w:trPr>
          <w:trHeight w:val="567"/>
          <w:tblHeader/>
          <w:jc w:val="center"/>
        </w:trPr>
        <w:tc>
          <w:tcPr>
            <w:tcW w:w="24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E641C">
            <w:pPr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FE580A">
              <w:rPr>
                <w:rFonts w:eastAsia="仿宋_GB2312"/>
                <w:sz w:val="30"/>
                <w:szCs w:val="30"/>
              </w:rPr>
              <w:t>人才培养质量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87BAC">
            <w:pPr>
              <w:spacing w:line="520" w:lineRule="exact"/>
              <w:rPr>
                <w:rFonts w:eastAsia="仿宋_GB2312"/>
                <w:sz w:val="30"/>
                <w:szCs w:val="30"/>
              </w:rPr>
            </w:pPr>
            <w:r w:rsidRPr="00FE580A">
              <w:rPr>
                <w:rFonts w:eastAsia="仿宋_GB2312"/>
                <w:sz w:val="30"/>
                <w:szCs w:val="30"/>
              </w:rPr>
              <w:t>3</w:t>
            </w:r>
            <w:r w:rsidRPr="00FE580A">
              <w:rPr>
                <w:rFonts w:eastAsia="仿宋_GB2312" w:hint="eastAsia"/>
                <w:sz w:val="30"/>
                <w:szCs w:val="30"/>
              </w:rPr>
              <w:t>．教学成果奖（不公示军队教学成果奖）</w:t>
            </w:r>
          </w:p>
        </w:tc>
      </w:tr>
      <w:tr w:rsidR="00933307" w:rsidRPr="00066DCB" w:rsidTr="00BE768D">
        <w:trPr>
          <w:trHeight w:val="567"/>
          <w:tblHeader/>
          <w:jc w:val="center"/>
        </w:trPr>
        <w:tc>
          <w:tcPr>
            <w:tcW w:w="24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E641C">
            <w:pPr>
              <w:spacing w:line="520" w:lineRule="exact"/>
              <w:ind w:leftChars="202" w:left="424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87BAC">
            <w:pPr>
              <w:spacing w:line="520" w:lineRule="exact"/>
              <w:rPr>
                <w:rFonts w:eastAsia="仿宋_GB2312"/>
                <w:sz w:val="30"/>
                <w:szCs w:val="30"/>
              </w:rPr>
            </w:pPr>
            <w:r w:rsidRPr="00FE580A">
              <w:rPr>
                <w:rFonts w:eastAsia="仿宋_GB2312"/>
                <w:sz w:val="30"/>
                <w:szCs w:val="30"/>
              </w:rPr>
              <w:t>4</w:t>
            </w:r>
            <w:r w:rsidRPr="00FE580A">
              <w:rPr>
                <w:rFonts w:eastAsia="仿宋_GB2312" w:hint="eastAsia"/>
                <w:sz w:val="30"/>
                <w:szCs w:val="30"/>
              </w:rPr>
              <w:t>．精品课程</w:t>
            </w:r>
          </w:p>
        </w:tc>
      </w:tr>
      <w:tr w:rsidR="00933307" w:rsidRPr="00066DCB" w:rsidTr="00BE768D">
        <w:trPr>
          <w:trHeight w:val="567"/>
          <w:tblHeader/>
          <w:jc w:val="center"/>
        </w:trPr>
        <w:tc>
          <w:tcPr>
            <w:tcW w:w="24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E641C">
            <w:pPr>
              <w:spacing w:line="520" w:lineRule="exact"/>
              <w:ind w:leftChars="202" w:left="424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87BAC">
            <w:pPr>
              <w:spacing w:line="520" w:lineRule="exact"/>
              <w:rPr>
                <w:rFonts w:eastAsia="仿宋_GB2312"/>
                <w:sz w:val="30"/>
                <w:szCs w:val="30"/>
              </w:rPr>
            </w:pPr>
            <w:r w:rsidRPr="00FE580A">
              <w:rPr>
                <w:rFonts w:eastAsia="仿宋_GB2312"/>
                <w:sz w:val="30"/>
                <w:szCs w:val="30"/>
              </w:rPr>
              <w:t>5</w:t>
            </w:r>
            <w:r w:rsidRPr="00FE580A">
              <w:rPr>
                <w:rFonts w:eastAsia="仿宋_GB2312" w:hint="eastAsia"/>
                <w:sz w:val="30"/>
                <w:szCs w:val="30"/>
              </w:rPr>
              <w:t>．学生体育比赛获奖</w:t>
            </w:r>
          </w:p>
        </w:tc>
      </w:tr>
      <w:tr w:rsidR="00933307" w:rsidRPr="00066DCB" w:rsidTr="00BE768D">
        <w:trPr>
          <w:trHeight w:val="567"/>
          <w:tblHeader/>
          <w:jc w:val="center"/>
        </w:trPr>
        <w:tc>
          <w:tcPr>
            <w:tcW w:w="24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E641C">
            <w:pPr>
              <w:spacing w:line="520" w:lineRule="exact"/>
              <w:ind w:leftChars="202" w:left="424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87BAC">
            <w:pPr>
              <w:spacing w:line="520" w:lineRule="exact"/>
              <w:rPr>
                <w:rFonts w:eastAsia="仿宋_GB2312"/>
                <w:sz w:val="30"/>
                <w:szCs w:val="30"/>
              </w:rPr>
            </w:pPr>
            <w:r w:rsidRPr="00FE580A">
              <w:rPr>
                <w:rFonts w:eastAsia="仿宋_GB2312"/>
                <w:sz w:val="30"/>
                <w:szCs w:val="30"/>
              </w:rPr>
              <w:t>6</w:t>
            </w:r>
            <w:r w:rsidRPr="00FE580A">
              <w:rPr>
                <w:rFonts w:eastAsia="仿宋_GB2312" w:hint="eastAsia"/>
                <w:sz w:val="30"/>
                <w:szCs w:val="30"/>
              </w:rPr>
              <w:t>．授予学位数</w:t>
            </w:r>
          </w:p>
        </w:tc>
      </w:tr>
      <w:tr w:rsidR="00933307" w:rsidRPr="00066DCB" w:rsidTr="00BE768D">
        <w:trPr>
          <w:trHeight w:val="567"/>
          <w:tblHeader/>
          <w:jc w:val="center"/>
        </w:trPr>
        <w:tc>
          <w:tcPr>
            <w:tcW w:w="24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E641C">
            <w:pPr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FE580A">
              <w:rPr>
                <w:rFonts w:eastAsia="仿宋_GB2312"/>
                <w:sz w:val="30"/>
                <w:szCs w:val="30"/>
              </w:rPr>
              <w:t>科学研究水平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87BAC">
            <w:pPr>
              <w:spacing w:line="520" w:lineRule="exact"/>
              <w:rPr>
                <w:rFonts w:eastAsia="仿宋_GB2312"/>
                <w:sz w:val="30"/>
                <w:szCs w:val="30"/>
              </w:rPr>
            </w:pPr>
            <w:r w:rsidRPr="00FE580A">
              <w:rPr>
                <w:rFonts w:eastAsia="仿宋_GB2312"/>
                <w:sz w:val="30"/>
                <w:szCs w:val="30"/>
              </w:rPr>
              <w:t>7</w:t>
            </w:r>
            <w:r w:rsidR="003E641C" w:rsidRPr="00FE580A">
              <w:rPr>
                <w:rFonts w:eastAsia="仿宋_GB2312" w:hint="eastAsia"/>
                <w:sz w:val="30"/>
                <w:szCs w:val="30"/>
              </w:rPr>
              <w:t>．</w:t>
            </w:r>
            <w:r w:rsidRPr="00FE580A">
              <w:rPr>
                <w:rFonts w:eastAsia="仿宋_GB2312" w:hint="eastAsia"/>
                <w:sz w:val="30"/>
                <w:szCs w:val="30"/>
              </w:rPr>
              <w:t>扩展版</w:t>
            </w:r>
            <w:r w:rsidRPr="00FE580A">
              <w:rPr>
                <w:rFonts w:eastAsia="仿宋_GB2312"/>
                <w:sz w:val="30"/>
                <w:szCs w:val="30"/>
              </w:rPr>
              <w:t>ESI</w:t>
            </w:r>
            <w:r w:rsidRPr="00FE580A">
              <w:rPr>
                <w:rFonts w:eastAsia="仿宋_GB2312" w:hint="eastAsia"/>
                <w:sz w:val="30"/>
                <w:szCs w:val="30"/>
              </w:rPr>
              <w:t>高被引论文</w:t>
            </w:r>
          </w:p>
        </w:tc>
      </w:tr>
      <w:tr w:rsidR="00933307" w:rsidRPr="00066DCB" w:rsidTr="00BE768D">
        <w:trPr>
          <w:trHeight w:val="567"/>
          <w:tblHeader/>
          <w:jc w:val="center"/>
        </w:trPr>
        <w:tc>
          <w:tcPr>
            <w:tcW w:w="24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87BAC">
            <w:pPr>
              <w:spacing w:line="520" w:lineRule="exact"/>
              <w:ind w:leftChars="202" w:left="424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87BAC">
            <w:pPr>
              <w:spacing w:line="520" w:lineRule="exact"/>
              <w:rPr>
                <w:rFonts w:eastAsia="仿宋_GB2312"/>
                <w:sz w:val="30"/>
                <w:szCs w:val="30"/>
              </w:rPr>
            </w:pPr>
            <w:r w:rsidRPr="00FE580A">
              <w:rPr>
                <w:rFonts w:eastAsia="仿宋_GB2312"/>
                <w:sz w:val="30"/>
                <w:szCs w:val="30"/>
              </w:rPr>
              <w:t>8</w:t>
            </w:r>
            <w:r w:rsidRPr="00FE580A">
              <w:rPr>
                <w:rFonts w:eastAsia="仿宋_GB2312" w:hint="eastAsia"/>
                <w:sz w:val="30"/>
                <w:szCs w:val="30"/>
              </w:rPr>
              <w:t>．出版专著</w:t>
            </w:r>
          </w:p>
        </w:tc>
      </w:tr>
      <w:tr w:rsidR="00933307" w:rsidRPr="00066DCB" w:rsidTr="00BE768D">
        <w:trPr>
          <w:trHeight w:val="567"/>
          <w:tblHeader/>
          <w:jc w:val="center"/>
        </w:trPr>
        <w:tc>
          <w:tcPr>
            <w:tcW w:w="24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87BAC">
            <w:pPr>
              <w:spacing w:line="520" w:lineRule="exact"/>
              <w:ind w:leftChars="202" w:left="424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FE580A">
            <w:pPr>
              <w:spacing w:line="520" w:lineRule="exact"/>
              <w:ind w:left="450" w:hangingChars="150" w:hanging="450"/>
              <w:rPr>
                <w:rFonts w:eastAsia="仿宋_GB2312"/>
                <w:sz w:val="30"/>
                <w:szCs w:val="30"/>
              </w:rPr>
            </w:pPr>
            <w:r w:rsidRPr="00FE580A">
              <w:rPr>
                <w:rFonts w:eastAsia="仿宋_GB2312"/>
                <w:sz w:val="30"/>
                <w:szCs w:val="30"/>
              </w:rPr>
              <w:t>9</w:t>
            </w:r>
            <w:r w:rsidRPr="00FE580A">
              <w:rPr>
                <w:rFonts w:eastAsia="仿宋_GB2312" w:hint="eastAsia"/>
                <w:sz w:val="30"/>
                <w:szCs w:val="30"/>
              </w:rPr>
              <w:t>．国家级科研项目（不公示军口、国防、涉密科研项目以及项目总经费）</w:t>
            </w:r>
          </w:p>
        </w:tc>
      </w:tr>
      <w:tr w:rsidR="00933307" w:rsidRPr="00066DCB" w:rsidTr="00BE768D">
        <w:trPr>
          <w:trHeight w:val="567"/>
          <w:tblHeader/>
          <w:jc w:val="center"/>
        </w:trPr>
        <w:tc>
          <w:tcPr>
            <w:tcW w:w="24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87BAC">
            <w:pPr>
              <w:spacing w:line="520" w:lineRule="exact"/>
              <w:ind w:leftChars="202" w:left="424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07" w:rsidRPr="00FE580A" w:rsidRDefault="00933307" w:rsidP="00387BAC">
            <w:pPr>
              <w:spacing w:line="520" w:lineRule="exact"/>
              <w:rPr>
                <w:rFonts w:eastAsia="仿宋_GB2312"/>
                <w:sz w:val="30"/>
                <w:szCs w:val="30"/>
              </w:rPr>
            </w:pPr>
            <w:r w:rsidRPr="00FE580A">
              <w:rPr>
                <w:rFonts w:eastAsia="仿宋_GB2312"/>
                <w:sz w:val="30"/>
                <w:szCs w:val="30"/>
              </w:rPr>
              <w:t>10</w:t>
            </w:r>
            <w:r w:rsidRPr="00FE580A">
              <w:rPr>
                <w:rFonts w:eastAsia="仿宋_GB2312" w:hint="eastAsia"/>
                <w:sz w:val="30"/>
                <w:szCs w:val="30"/>
              </w:rPr>
              <w:t>．建筑设计获奖</w:t>
            </w:r>
          </w:p>
        </w:tc>
      </w:tr>
    </w:tbl>
    <w:p w:rsidR="00933307" w:rsidRPr="00066DCB" w:rsidRDefault="00933307" w:rsidP="00933307">
      <w:pPr>
        <w:widowControl/>
        <w:jc w:val="left"/>
        <w:rPr>
          <w:rFonts w:eastAsia="仿宋_GB2312"/>
          <w:kern w:val="0"/>
          <w:sz w:val="30"/>
          <w:szCs w:val="30"/>
        </w:rPr>
      </w:pPr>
    </w:p>
    <w:p w:rsidR="00AE0E0B" w:rsidRDefault="00AE0E0B">
      <w:pPr>
        <w:widowControl/>
        <w:jc w:val="left"/>
        <w:rPr>
          <w:rFonts w:eastAsia="仿宋_GB2312" w:cs="宋体"/>
          <w:kern w:val="0"/>
          <w:sz w:val="30"/>
          <w:szCs w:val="30"/>
        </w:rPr>
      </w:pPr>
      <w:r>
        <w:rPr>
          <w:rFonts w:eastAsia="仿宋_GB2312"/>
          <w:sz w:val="30"/>
          <w:szCs w:val="30"/>
        </w:rPr>
        <w:br w:type="page"/>
      </w:r>
    </w:p>
    <w:p w:rsidR="00AE0E0B" w:rsidRPr="00066DCB" w:rsidRDefault="00AE0E0B" w:rsidP="00C13443">
      <w:pPr>
        <w:pStyle w:val="a3"/>
        <w:spacing w:before="0" w:beforeAutospacing="0" w:after="0" w:afterAutospacing="0"/>
        <w:rPr>
          <w:rFonts w:ascii="Times New Roman" w:eastAsia="仿宋_GB2312" w:hAnsi="Times New Roman" w:cs="Times New Roman"/>
          <w:sz w:val="32"/>
          <w:szCs w:val="32"/>
        </w:rPr>
      </w:pPr>
      <w:r w:rsidRPr="00066DCB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</w:p>
    <w:p w:rsidR="00AE0E0B" w:rsidRPr="00FE580A" w:rsidRDefault="00AE0E0B" w:rsidP="00DA27BD">
      <w:pPr>
        <w:pStyle w:val="a3"/>
        <w:spacing w:before="0" w:beforeAutospacing="0" w:afterLines="50" w:afterAutospacing="0" w:line="520" w:lineRule="exact"/>
        <w:ind w:leftChars="71" w:left="149" w:firstLineChars="150" w:firstLine="542"/>
        <w:jc w:val="center"/>
        <w:rPr>
          <w:b/>
          <w:bCs/>
          <w:sz w:val="36"/>
          <w:szCs w:val="36"/>
        </w:rPr>
      </w:pPr>
      <w:r w:rsidRPr="00FE580A">
        <w:rPr>
          <w:rFonts w:hint="eastAsia"/>
          <w:b/>
          <w:bCs/>
          <w:sz w:val="36"/>
          <w:szCs w:val="36"/>
        </w:rPr>
        <w:t>关于</w:t>
      </w:r>
      <w:r w:rsidR="00B87B8A" w:rsidRPr="00FE580A">
        <w:rPr>
          <w:rFonts w:hint="eastAsia"/>
          <w:b/>
          <w:bCs/>
          <w:sz w:val="36"/>
          <w:szCs w:val="36"/>
        </w:rPr>
        <w:t>第四轮学科评估</w:t>
      </w:r>
      <w:r w:rsidRPr="00FE580A">
        <w:rPr>
          <w:rFonts w:hint="eastAsia"/>
          <w:b/>
          <w:bCs/>
          <w:sz w:val="36"/>
          <w:szCs w:val="36"/>
        </w:rPr>
        <w:t>公示数据初步核查情况的说明</w:t>
      </w:r>
    </w:p>
    <w:p w:rsidR="00AE0E0B" w:rsidRPr="00066DCB" w:rsidRDefault="00AE0E0B" w:rsidP="00C13443">
      <w:pPr>
        <w:ind w:firstLineChars="200" w:firstLine="560"/>
        <w:rPr>
          <w:rFonts w:eastAsia="仿宋_GB2312"/>
          <w:sz w:val="28"/>
          <w:szCs w:val="28"/>
        </w:rPr>
      </w:pPr>
    </w:p>
    <w:p w:rsidR="00AE0E0B" w:rsidRPr="00FE580A" w:rsidRDefault="00AE0E0B" w:rsidP="00FE580A">
      <w:pPr>
        <w:ind w:firstLineChars="200" w:firstLine="560"/>
        <w:rPr>
          <w:rFonts w:ascii="宋体" w:hAnsi="宋体"/>
          <w:sz w:val="28"/>
          <w:szCs w:val="28"/>
        </w:rPr>
      </w:pPr>
      <w:r w:rsidRPr="00FE580A">
        <w:rPr>
          <w:rFonts w:ascii="宋体" w:hAnsi="宋体" w:hint="eastAsia"/>
          <w:sz w:val="28"/>
          <w:szCs w:val="28"/>
        </w:rPr>
        <w:t>学位中心已对各单位填报的数据进行了初步核查，对明显不符合填报要求的数据进行了删除或修改。</w:t>
      </w:r>
      <w:r w:rsidR="007920B0" w:rsidRPr="00FE580A">
        <w:rPr>
          <w:rFonts w:ascii="宋体" w:hAnsi="宋体" w:hint="eastAsia"/>
          <w:sz w:val="28"/>
          <w:szCs w:val="28"/>
        </w:rPr>
        <w:t>对于</w:t>
      </w:r>
      <w:r w:rsidRPr="00FE580A">
        <w:rPr>
          <w:rFonts w:ascii="宋体" w:hAnsi="宋体" w:hint="eastAsia"/>
          <w:sz w:val="28"/>
          <w:szCs w:val="28"/>
        </w:rPr>
        <w:t>本次信息公示</w:t>
      </w:r>
      <w:r w:rsidR="007920B0" w:rsidRPr="00FE580A">
        <w:rPr>
          <w:rFonts w:ascii="宋体" w:hAnsi="宋体" w:hint="eastAsia"/>
          <w:sz w:val="28"/>
          <w:szCs w:val="28"/>
        </w:rPr>
        <w:t>涉及到</w:t>
      </w:r>
      <w:r w:rsidRPr="00FE580A">
        <w:rPr>
          <w:rFonts w:ascii="宋体" w:hAnsi="宋体" w:hint="eastAsia"/>
          <w:sz w:val="28"/>
          <w:szCs w:val="28"/>
        </w:rPr>
        <w:t>的数据，具体说明如下：</w:t>
      </w:r>
    </w:p>
    <w:p w:rsidR="00AE0E0B" w:rsidRPr="00FE580A" w:rsidRDefault="00AE0E0B" w:rsidP="00FE580A">
      <w:pPr>
        <w:ind w:firstLineChars="200" w:firstLine="600"/>
        <w:rPr>
          <w:rFonts w:eastAsia="黑体"/>
          <w:sz w:val="30"/>
          <w:szCs w:val="30"/>
        </w:rPr>
      </w:pPr>
      <w:r w:rsidRPr="00FE580A">
        <w:rPr>
          <w:rFonts w:eastAsia="黑体" w:hint="eastAsia"/>
          <w:sz w:val="30"/>
          <w:szCs w:val="30"/>
        </w:rPr>
        <w:t>一、支撑平台（表</w:t>
      </w:r>
      <w:r w:rsidR="006F4AB7" w:rsidRPr="00FE580A">
        <w:rPr>
          <w:rFonts w:eastAsia="黑体"/>
          <w:sz w:val="30"/>
          <w:szCs w:val="30"/>
        </w:rPr>
        <w:fldChar w:fldCharType="begin"/>
      </w:r>
      <w:r w:rsidRPr="00FE580A">
        <w:rPr>
          <w:rFonts w:eastAsia="黑体" w:hint="eastAsia"/>
          <w:sz w:val="30"/>
          <w:szCs w:val="30"/>
        </w:rPr>
        <w:instrText>= 1 \* ROMAN</w:instrText>
      </w:r>
      <w:r w:rsidR="006F4AB7" w:rsidRPr="00FE580A">
        <w:rPr>
          <w:rFonts w:eastAsia="黑体"/>
          <w:sz w:val="30"/>
          <w:szCs w:val="30"/>
        </w:rPr>
        <w:fldChar w:fldCharType="separate"/>
      </w:r>
      <w:r w:rsidRPr="00FE580A">
        <w:rPr>
          <w:rFonts w:eastAsia="黑体"/>
          <w:sz w:val="30"/>
          <w:szCs w:val="30"/>
        </w:rPr>
        <w:t>I</w:t>
      </w:r>
      <w:r w:rsidR="006F4AB7" w:rsidRPr="00FE580A">
        <w:rPr>
          <w:rFonts w:eastAsia="黑体"/>
          <w:sz w:val="30"/>
          <w:szCs w:val="30"/>
        </w:rPr>
        <w:fldChar w:fldCharType="end"/>
      </w:r>
      <w:r w:rsidRPr="00FE580A">
        <w:rPr>
          <w:rFonts w:eastAsia="黑体"/>
          <w:sz w:val="30"/>
          <w:szCs w:val="30"/>
        </w:rPr>
        <w:t>-</w:t>
      </w:r>
      <w:r w:rsidRPr="00FE580A">
        <w:rPr>
          <w:rFonts w:eastAsia="黑体" w:hint="eastAsia"/>
          <w:sz w:val="30"/>
          <w:szCs w:val="30"/>
        </w:rPr>
        <w:t>3</w:t>
      </w:r>
      <w:r w:rsidRPr="00FE580A">
        <w:rPr>
          <w:rFonts w:eastAsia="黑体" w:hint="eastAsia"/>
          <w:sz w:val="30"/>
          <w:szCs w:val="30"/>
        </w:rPr>
        <w:t>）</w:t>
      </w:r>
    </w:p>
    <w:p w:rsidR="00AE0E0B" w:rsidRPr="00FE580A" w:rsidRDefault="00AE0E0B" w:rsidP="00FE580A">
      <w:pPr>
        <w:ind w:firstLineChars="200" w:firstLine="560"/>
        <w:rPr>
          <w:rFonts w:ascii="宋体" w:hAnsi="宋体"/>
          <w:sz w:val="28"/>
          <w:szCs w:val="28"/>
        </w:rPr>
      </w:pPr>
      <w:r w:rsidRPr="00FE580A">
        <w:rPr>
          <w:rFonts w:ascii="宋体" w:hAnsi="宋体" w:hint="eastAsia"/>
          <w:sz w:val="28"/>
          <w:szCs w:val="28"/>
        </w:rPr>
        <w:t>本次仅公示审核通过的国家级平台（国家实验室、国家重大科技基础设施、国家工程技术研究中心、国家重点实验室、省部共建国家重点实验室、国家工程研究中心、国家地方联合工程研究中心、国家工程实验室、国家地方联合工程实验室、国家野外科学观测研究站、国家国际科技合作基地、国防科技重点实验室、国家实验教学示范中心、国家临床重点专科建设项目、国家临床医学研究中心、国家中医临床研究基地）和教育部平台（教育</w:t>
      </w:r>
      <w:r w:rsidR="00792907" w:rsidRPr="00FE580A">
        <w:rPr>
          <w:rFonts w:ascii="宋体" w:hAnsi="宋体" w:hint="eastAsia"/>
          <w:sz w:val="28"/>
          <w:szCs w:val="28"/>
        </w:rPr>
        <w:t>部重点实验室、教育部工程研究中心、教育部国际合作联合实验室、</w:t>
      </w:r>
      <w:r w:rsidRPr="00FE580A">
        <w:rPr>
          <w:rFonts w:ascii="宋体" w:hAnsi="宋体" w:hint="eastAsia"/>
          <w:sz w:val="28"/>
          <w:szCs w:val="28"/>
        </w:rPr>
        <w:t>2011协同创新中心），并对填写不规范的“平台类别”进行了修改。</w:t>
      </w:r>
    </w:p>
    <w:p w:rsidR="00AE0E0B" w:rsidRPr="00FE580A" w:rsidRDefault="00AE0E0B" w:rsidP="00FE580A">
      <w:pPr>
        <w:ind w:firstLineChars="200" w:firstLine="600"/>
        <w:rPr>
          <w:rFonts w:eastAsia="黑体"/>
          <w:sz w:val="30"/>
          <w:szCs w:val="30"/>
        </w:rPr>
      </w:pPr>
      <w:r w:rsidRPr="00FE580A">
        <w:rPr>
          <w:rFonts w:eastAsia="黑体" w:hint="eastAsia"/>
          <w:sz w:val="30"/>
          <w:szCs w:val="30"/>
        </w:rPr>
        <w:t>二、教学成果奖（</w:t>
      </w:r>
      <w:bookmarkStart w:id="1" w:name="OLE_LINK1"/>
      <w:bookmarkStart w:id="2" w:name="OLE_LINK2"/>
      <w:r w:rsidRPr="00FE580A">
        <w:rPr>
          <w:rFonts w:eastAsia="黑体" w:hint="eastAsia"/>
          <w:sz w:val="30"/>
          <w:szCs w:val="30"/>
        </w:rPr>
        <w:t>表</w:t>
      </w:r>
      <w:r w:rsidRPr="00FE580A">
        <w:rPr>
          <w:rFonts w:eastAsia="黑体" w:hint="eastAsia"/>
          <w:sz w:val="30"/>
          <w:szCs w:val="30"/>
        </w:rPr>
        <w:t>II</w:t>
      </w:r>
      <w:r w:rsidRPr="00FE580A">
        <w:rPr>
          <w:rFonts w:eastAsia="黑体"/>
          <w:sz w:val="30"/>
          <w:szCs w:val="30"/>
        </w:rPr>
        <w:t>-1-1</w:t>
      </w:r>
      <w:bookmarkEnd w:id="1"/>
      <w:bookmarkEnd w:id="2"/>
      <w:r w:rsidRPr="00FE580A">
        <w:rPr>
          <w:rFonts w:eastAsia="黑体" w:hint="eastAsia"/>
          <w:sz w:val="30"/>
          <w:szCs w:val="30"/>
        </w:rPr>
        <w:t>）与建筑设计获奖（表</w:t>
      </w:r>
      <w:r w:rsidRPr="00FE580A">
        <w:rPr>
          <w:rFonts w:eastAsia="黑体" w:hint="eastAsia"/>
          <w:sz w:val="30"/>
          <w:szCs w:val="30"/>
        </w:rPr>
        <w:t>III</w:t>
      </w:r>
      <w:r w:rsidRPr="00FE580A">
        <w:rPr>
          <w:rFonts w:eastAsia="黑体"/>
          <w:sz w:val="30"/>
          <w:szCs w:val="30"/>
        </w:rPr>
        <w:t>-6</w:t>
      </w:r>
      <w:r w:rsidRPr="00FE580A">
        <w:rPr>
          <w:rFonts w:eastAsia="黑体" w:hint="eastAsia"/>
          <w:sz w:val="30"/>
          <w:szCs w:val="30"/>
        </w:rPr>
        <w:t>）</w:t>
      </w:r>
    </w:p>
    <w:p w:rsidR="00AE0E0B" w:rsidRPr="00FE580A" w:rsidRDefault="00AE0E0B" w:rsidP="00FE580A">
      <w:pPr>
        <w:ind w:firstLineChars="200" w:firstLine="560"/>
        <w:rPr>
          <w:rFonts w:ascii="宋体" w:hAnsi="宋体"/>
          <w:sz w:val="28"/>
          <w:szCs w:val="28"/>
        </w:rPr>
      </w:pPr>
      <w:r w:rsidRPr="00FE580A">
        <w:rPr>
          <w:rFonts w:ascii="宋体" w:hAnsi="宋体"/>
          <w:sz w:val="28"/>
          <w:szCs w:val="28"/>
        </w:rPr>
        <w:t>1</w:t>
      </w:r>
      <w:r w:rsidRPr="00FE580A">
        <w:rPr>
          <w:rFonts w:ascii="宋体" w:hAnsi="宋体" w:hint="eastAsia"/>
          <w:sz w:val="28"/>
          <w:szCs w:val="28"/>
        </w:rPr>
        <w:t>．表II-1-1中，对于不属于教育部设立的“国家教学成果奖”（仅统计高等教育类），中国学位与研究生教育学会设立的“研究生教育成果奖”，或省级教育主管部门设立的“省级教育成果奖”的，</w:t>
      </w:r>
      <w:r w:rsidR="000A2B2E" w:rsidRPr="00FE580A">
        <w:rPr>
          <w:rFonts w:ascii="宋体" w:hAnsi="宋体" w:hint="eastAsia"/>
          <w:sz w:val="28"/>
          <w:szCs w:val="28"/>
        </w:rPr>
        <w:t>予以</w:t>
      </w:r>
      <w:r w:rsidRPr="00FE580A">
        <w:rPr>
          <w:rFonts w:ascii="宋体" w:hAnsi="宋体" w:hint="eastAsia"/>
          <w:sz w:val="28"/>
          <w:szCs w:val="28"/>
        </w:rPr>
        <w:t>删除。</w:t>
      </w:r>
    </w:p>
    <w:p w:rsidR="00AE0E0B" w:rsidRPr="00FE580A" w:rsidRDefault="00AE0E0B" w:rsidP="00FE580A">
      <w:pPr>
        <w:ind w:firstLineChars="200" w:firstLine="560"/>
        <w:rPr>
          <w:rFonts w:ascii="宋体" w:hAnsi="宋体"/>
          <w:sz w:val="28"/>
          <w:szCs w:val="28"/>
        </w:rPr>
      </w:pPr>
      <w:r w:rsidRPr="00FE580A">
        <w:rPr>
          <w:rFonts w:ascii="宋体" w:hAnsi="宋体" w:hint="eastAsia"/>
          <w:sz w:val="28"/>
          <w:szCs w:val="28"/>
        </w:rPr>
        <w:t>2. 表III-6中，对于不在“建筑设计获奖清单”中所列的奖项，</w:t>
      </w:r>
      <w:r w:rsidR="000A2B2E" w:rsidRPr="00FE580A">
        <w:rPr>
          <w:rFonts w:ascii="宋体" w:hAnsi="宋体" w:hint="eastAsia"/>
          <w:sz w:val="28"/>
          <w:szCs w:val="28"/>
        </w:rPr>
        <w:t>予以</w:t>
      </w:r>
      <w:r w:rsidRPr="00FE580A">
        <w:rPr>
          <w:rFonts w:ascii="宋体" w:hAnsi="宋体" w:hint="eastAsia"/>
          <w:sz w:val="28"/>
          <w:szCs w:val="28"/>
        </w:rPr>
        <w:t>删除。</w:t>
      </w:r>
    </w:p>
    <w:p w:rsidR="00AE0E0B" w:rsidRPr="00FE580A" w:rsidRDefault="00AE0E0B" w:rsidP="00FE580A">
      <w:pPr>
        <w:ind w:firstLineChars="200" w:firstLine="560"/>
        <w:rPr>
          <w:rFonts w:ascii="宋体" w:hAnsi="宋体"/>
          <w:sz w:val="28"/>
          <w:szCs w:val="28"/>
        </w:rPr>
      </w:pPr>
      <w:r w:rsidRPr="00FE580A">
        <w:rPr>
          <w:rFonts w:ascii="宋体" w:hAnsi="宋体" w:hint="eastAsia"/>
          <w:sz w:val="28"/>
          <w:szCs w:val="28"/>
        </w:rPr>
        <w:t>3. 获奖时间不在本轮评估的统计时间（</w:t>
      </w:r>
      <w:r w:rsidRPr="00FE580A">
        <w:rPr>
          <w:rFonts w:ascii="宋体" w:hAnsi="宋体"/>
          <w:sz w:val="28"/>
          <w:szCs w:val="28"/>
        </w:rPr>
        <w:t>2012.1.1-2015.12.31</w:t>
      </w:r>
      <w:r w:rsidRPr="00FE580A">
        <w:rPr>
          <w:rFonts w:ascii="宋体" w:hAnsi="宋体" w:hint="eastAsia"/>
          <w:sz w:val="28"/>
          <w:szCs w:val="28"/>
        </w:rPr>
        <w:t>）内的，</w:t>
      </w:r>
      <w:r w:rsidR="000A2B2E" w:rsidRPr="00FE580A">
        <w:rPr>
          <w:rFonts w:ascii="宋体" w:hAnsi="宋体" w:hint="eastAsia"/>
          <w:sz w:val="28"/>
          <w:szCs w:val="28"/>
        </w:rPr>
        <w:lastRenderedPageBreak/>
        <w:t>予以</w:t>
      </w:r>
      <w:r w:rsidRPr="00FE580A">
        <w:rPr>
          <w:rFonts w:ascii="宋体" w:hAnsi="宋体" w:hint="eastAsia"/>
          <w:sz w:val="28"/>
          <w:szCs w:val="28"/>
        </w:rPr>
        <w:t>删除。获奖时间的认定标准为：若获奖证书或批文中有“获奖年度”的表述（如“</w:t>
      </w:r>
      <w:r w:rsidRPr="00FE580A">
        <w:rPr>
          <w:rFonts w:ascii="宋体" w:hAnsi="宋体"/>
          <w:sz w:val="28"/>
          <w:szCs w:val="28"/>
        </w:rPr>
        <w:t>2011</w:t>
      </w:r>
      <w:r w:rsidR="00CD31E7" w:rsidRPr="00FE580A">
        <w:rPr>
          <w:rFonts w:ascii="宋体" w:hAnsi="宋体" w:hint="eastAsia"/>
          <w:sz w:val="28"/>
          <w:szCs w:val="28"/>
        </w:rPr>
        <w:t>年度自然科学奖”），以该“获奖年度”认定；否则按</w:t>
      </w:r>
      <w:r w:rsidRPr="00FE580A">
        <w:rPr>
          <w:rFonts w:ascii="宋体" w:hAnsi="宋体" w:hint="eastAsia"/>
          <w:sz w:val="28"/>
          <w:szCs w:val="28"/>
        </w:rPr>
        <w:t>证书编号中的年度信息认定；以上均无的以证书落款年度认定。</w:t>
      </w:r>
    </w:p>
    <w:p w:rsidR="00AE0E0B" w:rsidRPr="00FE580A" w:rsidRDefault="00AE0E0B" w:rsidP="00FE580A">
      <w:pPr>
        <w:ind w:firstLineChars="200" w:firstLine="560"/>
        <w:rPr>
          <w:rFonts w:ascii="宋体" w:hAnsi="宋体"/>
          <w:sz w:val="28"/>
          <w:szCs w:val="28"/>
        </w:rPr>
      </w:pPr>
      <w:r w:rsidRPr="00FE580A">
        <w:rPr>
          <w:rFonts w:ascii="宋体" w:hAnsi="宋体" w:hint="eastAsia"/>
          <w:sz w:val="28"/>
          <w:szCs w:val="28"/>
        </w:rPr>
        <w:t>4</w:t>
      </w:r>
      <w:r w:rsidRPr="00FE580A">
        <w:rPr>
          <w:rFonts w:ascii="宋体" w:hAnsi="宋体"/>
          <w:sz w:val="28"/>
          <w:szCs w:val="28"/>
        </w:rPr>
        <w:t xml:space="preserve">. </w:t>
      </w:r>
      <w:r w:rsidRPr="00FE580A">
        <w:rPr>
          <w:rFonts w:ascii="宋体" w:hAnsi="宋体" w:hint="eastAsia"/>
          <w:sz w:val="28"/>
          <w:szCs w:val="28"/>
        </w:rPr>
        <w:t>若奖项的“奖励类别”“获奖等级”或“完成单位”等与官方公布的信息或单位提供的证明材料不符，学位中心以文件或证书为准进行了修改。</w:t>
      </w:r>
    </w:p>
    <w:p w:rsidR="00AE0E0B" w:rsidRPr="00FE580A" w:rsidRDefault="00AE0E0B" w:rsidP="00FE580A">
      <w:pPr>
        <w:ind w:firstLineChars="200" w:firstLine="600"/>
        <w:rPr>
          <w:rFonts w:eastAsia="仿宋_GB2312"/>
          <w:sz w:val="30"/>
          <w:szCs w:val="30"/>
        </w:rPr>
      </w:pPr>
      <w:r w:rsidRPr="00FE580A">
        <w:rPr>
          <w:rFonts w:eastAsia="黑体" w:hint="eastAsia"/>
          <w:sz w:val="30"/>
          <w:szCs w:val="30"/>
        </w:rPr>
        <w:t>三、扩展版</w:t>
      </w:r>
      <w:r w:rsidRPr="00FE580A">
        <w:rPr>
          <w:rFonts w:eastAsia="黑体"/>
          <w:sz w:val="30"/>
          <w:szCs w:val="30"/>
        </w:rPr>
        <w:t>ESI</w:t>
      </w:r>
      <w:r w:rsidRPr="00FE580A">
        <w:rPr>
          <w:rFonts w:eastAsia="黑体" w:hint="eastAsia"/>
          <w:sz w:val="30"/>
          <w:szCs w:val="30"/>
        </w:rPr>
        <w:t>高被引论文（</w:t>
      </w:r>
      <w:r w:rsidR="00D225BD" w:rsidRPr="00FE580A">
        <w:rPr>
          <w:rFonts w:eastAsia="黑体" w:hint="eastAsia"/>
          <w:sz w:val="30"/>
          <w:szCs w:val="30"/>
        </w:rPr>
        <w:t>表</w:t>
      </w:r>
      <w:r w:rsidRPr="00FE580A">
        <w:rPr>
          <w:rFonts w:eastAsia="黑体" w:hint="eastAsia"/>
          <w:sz w:val="30"/>
          <w:szCs w:val="30"/>
        </w:rPr>
        <w:t>Ⅲ</w:t>
      </w:r>
      <w:r w:rsidRPr="00FE580A">
        <w:rPr>
          <w:rFonts w:eastAsia="黑体"/>
          <w:sz w:val="30"/>
          <w:szCs w:val="30"/>
        </w:rPr>
        <w:t>-1-1</w:t>
      </w:r>
      <w:r w:rsidRPr="00FE580A">
        <w:rPr>
          <w:rFonts w:eastAsia="黑体" w:hint="eastAsia"/>
          <w:sz w:val="30"/>
          <w:szCs w:val="30"/>
        </w:rPr>
        <w:t>）</w:t>
      </w:r>
    </w:p>
    <w:p w:rsidR="00AE0E0B" w:rsidRPr="00FE580A" w:rsidRDefault="00AE0E0B" w:rsidP="00FE580A">
      <w:pPr>
        <w:ind w:firstLineChars="200" w:firstLine="560"/>
        <w:rPr>
          <w:rFonts w:ascii="宋体" w:hAnsi="宋体"/>
          <w:sz w:val="28"/>
          <w:szCs w:val="28"/>
        </w:rPr>
      </w:pPr>
      <w:r w:rsidRPr="00FE580A">
        <w:rPr>
          <w:rFonts w:ascii="宋体" w:hAnsi="宋体"/>
          <w:sz w:val="28"/>
          <w:szCs w:val="28"/>
        </w:rPr>
        <w:t>1</w:t>
      </w:r>
      <w:r w:rsidRPr="00FE580A">
        <w:rPr>
          <w:rFonts w:ascii="宋体" w:hAnsi="宋体" w:hint="eastAsia"/>
          <w:sz w:val="28"/>
          <w:szCs w:val="28"/>
        </w:rPr>
        <w:t>．对于不在汤森路透公布的</w:t>
      </w:r>
      <w:r w:rsidRPr="00FE580A">
        <w:rPr>
          <w:rFonts w:ascii="宋体" w:hAnsi="宋体"/>
          <w:sz w:val="28"/>
          <w:szCs w:val="28"/>
        </w:rPr>
        <w:t>ESI</w:t>
      </w:r>
      <w:r w:rsidRPr="00FE580A">
        <w:rPr>
          <w:rFonts w:ascii="宋体" w:hAnsi="宋体" w:hint="eastAsia"/>
          <w:sz w:val="28"/>
          <w:szCs w:val="28"/>
        </w:rPr>
        <w:t>高被引论文库中的论文（</w:t>
      </w:r>
      <w:r w:rsidRPr="00FE580A">
        <w:rPr>
          <w:rFonts w:ascii="宋体" w:hAnsi="宋体"/>
          <w:sz w:val="28"/>
          <w:szCs w:val="28"/>
        </w:rPr>
        <w:t>2016</w:t>
      </w:r>
      <w:r w:rsidRPr="00FE580A">
        <w:rPr>
          <w:rFonts w:ascii="宋体" w:hAnsi="宋体" w:hint="eastAsia"/>
          <w:sz w:val="28"/>
          <w:szCs w:val="28"/>
        </w:rPr>
        <w:t>年</w:t>
      </w:r>
      <w:r w:rsidRPr="00FE580A">
        <w:rPr>
          <w:rFonts w:ascii="宋体" w:hAnsi="宋体"/>
          <w:sz w:val="28"/>
          <w:szCs w:val="28"/>
        </w:rPr>
        <w:t>3</w:t>
      </w:r>
      <w:r w:rsidRPr="00FE580A">
        <w:rPr>
          <w:rFonts w:ascii="宋体" w:hAnsi="宋体" w:hint="eastAsia"/>
          <w:sz w:val="28"/>
          <w:szCs w:val="28"/>
        </w:rPr>
        <w:t>月</w:t>
      </w:r>
      <w:r w:rsidRPr="00FE580A">
        <w:rPr>
          <w:rFonts w:ascii="宋体" w:hAnsi="宋体"/>
          <w:sz w:val="28"/>
          <w:szCs w:val="28"/>
        </w:rPr>
        <w:t>17</w:t>
      </w:r>
      <w:r w:rsidRPr="00FE580A">
        <w:rPr>
          <w:rFonts w:ascii="宋体" w:hAnsi="宋体" w:hint="eastAsia"/>
          <w:sz w:val="28"/>
          <w:szCs w:val="28"/>
        </w:rPr>
        <w:t>日版，扩展至前</w:t>
      </w:r>
      <w:r w:rsidRPr="00FE580A">
        <w:rPr>
          <w:rFonts w:ascii="宋体" w:hAnsi="宋体"/>
          <w:sz w:val="28"/>
          <w:szCs w:val="28"/>
        </w:rPr>
        <w:t>3%</w:t>
      </w:r>
      <w:r w:rsidRPr="00FE580A">
        <w:rPr>
          <w:rFonts w:ascii="宋体" w:hAnsi="宋体" w:hint="eastAsia"/>
          <w:sz w:val="28"/>
          <w:szCs w:val="28"/>
        </w:rPr>
        <w:t>），</w:t>
      </w:r>
      <w:r w:rsidR="000A2B2E" w:rsidRPr="00FE580A">
        <w:rPr>
          <w:rFonts w:ascii="宋体" w:hAnsi="宋体" w:hint="eastAsia"/>
          <w:sz w:val="28"/>
          <w:szCs w:val="28"/>
        </w:rPr>
        <w:t>予以</w:t>
      </w:r>
      <w:r w:rsidRPr="00FE580A">
        <w:rPr>
          <w:rFonts w:ascii="宋体" w:hAnsi="宋体" w:hint="eastAsia"/>
          <w:sz w:val="28"/>
          <w:szCs w:val="28"/>
        </w:rPr>
        <w:t>删除。</w:t>
      </w:r>
    </w:p>
    <w:p w:rsidR="00293F12" w:rsidRPr="00FE580A" w:rsidRDefault="00AE0E0B" w:rsidP="00FE580A">
      <w:pPr>
        <w:ind w:firstLineChars="200" w:firstLine="560"/>
        <w:rPr>
          <w:rFonts w:ascii="宋体" w:hAnsi="宋体"/>
          <w:sz w:val="28"/>
          <w:szCs w:val="28"/>
        </w:rPr>
      </w:pPr>
      <w:r w:rsidRPr="00FE580A">
        <w:rPr>
          <w:rFonts w:ascii="宋体" w:hAnsi="宋体"/>
          <w:sz w:val="28"/>
          <w:szCs w:val="28"/>
        </w:rPr>
        <w:t>2</w:t>
      </w:r>
      <w:r w:rsidRPr="00FE580A">
        <w:rPr>
          <w:rFonts w:ascii="宋体" w:hAnsi="宋体" w:hint="eastAsia"/>
          <w:sz w:val="28"/>
          <w:szCs w:val="28"/>
        </w:rPr>
        <w:t>．对于本单位既不是第一作者或通讯作者署名单位，也不是“同等贡献作者”署名单位的，</w:t>
      </w:r>
      <w:r w:rsidR="000A2B2E" w:rsidRPr="00FE580A">
        <w:rPr>
          <w:rFonts w:ascii="宋体" w:hAnsi="宋体" w:hint="eastAsia"/>
          <w:sz w:val="28"/>
          <w:szCs w:val="28"/>
        </w:rPr>
        <w:t>予以</w:t>
      </w:r>
      <w:r w:rsidRPr="00FE580A">
        <w:rPr>
          <w:rFonts w:ascii="宋体" w:hAnsi="宋体" w:hint="eastAsia"/>
          <w:sz w:val="28"/>
          <w:szCs w:val="28"/>
        </w:rPr>
        <w:t>删除。“同等贡献论文”仅限论文中有明确说明“同等贡献”，或数学、物理学、经济学学科原文作者按字母顺序排序的论文。</w:t>
      </w:r>
    </w:p>
    <w:p w:rsidR="00293F12" w:rsidRPr="00066DCB" w:rsidRDefault="00293F12" w:rsidP="00FE580A">
      <w:pPr>
        <w:ind w:firstLineChars="200" w:firstLine="560"/>
        <w:rPr>
          <w:rFonts w:eastAsia="仿宋_GB2312"/>
          <w:sz w:val="32"/>
          <w:szCs w:val="32"/>
        </w:rPr>
      </w:pPr>
      <w:r w:rsidRPr="00FE580A">
        <w:rPr>
          <w:rFonts w:ascii="宋体" w:hAnsi="宋体"/>
          <w:sz w:val="28"/>
          <w:szCs w:val="28"/>
        </w:rPr>
        <w:br w:type="page"/>
      </w:r>
      <w:r w:rsidRPr="00066DCB">
        <w:rPr>
          <w:rFonts w:eastAsia="仿宋_GB2312" w:hint="eastAsia"/>
          <w:sz w:val="32"/>
          <w:szCs w:val="32"/>
        </w:rPr>
        <w:lastRenderedPageBreak/>
        <w:t>附件</w:t>
      </w:r>
      <w:r w:rsidR="001641A6">
        <w:rPr>
          <w:rFonts w:eastAsia="仿宋_GB2312" w:hint="eastAsia"/>
          <w:sz w:val="32"/>
          <w:szCs w:val="32"/>
        </w:rPr>
        <w:t>3</w:t>
      </w:r>
    </w:p>
    <w:p w:rsidR="00293F12" w:rsidRPr="00FE580A" w:rsidRDefault="003E641C" w:rsidP="00C13443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E580A">
        <w:rPr>
          <w:rFonts w:asciiTheme="majorEastAsia" w:eastAsiaTheme="majorEastAsia" w:hAnsiTheme="majorEastAsia" w:hint="eastAsia"/>
          <w:b/>
          <w:sz w:val="36"/>
          <w:szCs w:val="36"/>
        </w:rPr>
        <w:t>关于第四轮学科评估</w:t>
      </w:r>
      <w:r w:rsidR="00B87B8A" w:rsidRPr="00FE580A">
        <w:rPr>
          <w:rFonts w:asciiTheme="majorEastAsia" w:eastAsiaTheme="majorEastAsia" w:hAnsiTheme="majorEastAsia" w:hint="eastAsia"/>
          <w:b/>
          <w:sz w:val="36"/>
          <w:szCs w:val="36"/>
        </w:rPr>
        <w:t>公示数据</w:t>
      </w:r>
      <w:r w:rsidRPr="00FE580A">
        <w:rPr>
          <w:rFonts w:asciiTheme="majorEastAsia" w:eastAsiaTheme="majorEastAsia" w:hAnsiTheme="majorEastAsia" w:hint="eastAsia"/>
          <w:b/>
          <w:sz w:val="36"/>
          <w:szCs w:val="36"/>
        </w:rPr>
        <w:t>有关异议的情况说明</w:t>
      </w:r>
      <w:r w:rsidR="00B87B8A" w:rsidRPr="00FE580A">
        <w:rPr>
          <w:rFonts w:asciiTheme="majorEastAsia" w:eastAsiaTheme="majorEastAsia" w:hAnsiTheme="majorEastAsia" w:hint="eastAsia"/>
          <w:b/>
          <w:sz w:val="36"/>
          <w:szCs w:val="36"/>
        </w:rPr>
        <w:t>（模板）</w:t>
      </w:r>
    </w:p>
    <w:p w:rsidR="00293F12" w:rsidRPr="00066DCB" w:rsidRDefault="00293F12" w:rsidP="00C13443"/>
    <w:p w:rsidR="00293F12" w:rsidRPr="00FE580A" w:rsidRDefault="00293F12" w:rsidP="00C13443">
      <w:pPr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 w:hint="eastAsia"/>
          <w:sz w:val="32"/>
          <w:szCs w:val="32"/>
        </w:rPr>
        <w:t>教育部学位与研究生教育发展中心：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 w:hint="eastAsia"/>
          <w:sz w:val="32"/>
          <w:szCs w:val="32"/>
        </w:rPr>
        <w:t>第四轮学科评估公示数据已查阅。经审慎研究，我单位对以下参评单位的填报信息提出异议：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/>
          <w:sz w:val="32"/>
          <w:szCs w:val="32"/>
        </w:rPr>
        <w:t>1.</w:t>
      </w:r>
      <w:r w:rsidRPr="00FE580A">
        <w:rPr>
          <w:rFonts w:asciiTheme="majorEastAsia" w:eastAsiaTheme="majorEastAsia" w:hAnsiTheme="majorEastAsia" w:hint="eastAsia"/>
          <w:sz w:val="32"/>
          <w:szCs w:val="32"/>
          <w:u w:val="single"/>
        </w:rPr>
        <w:t>对（被异议单位名）</w:t>
      </w:r>
      <w:r w:rsidRPr="00FE580A">
        <w:rPr>
          <w:rFonts w:asciiTheme="majorEastAsia" w:eastAsiaTheme="majorEastAsia" w:hAnsiTheme="majorEastAsia" w:hint="eastAsia"/>
          <w:sz w:val="32"/>
          <w:szCs w:val="32"/>
        </w:rPr>
        <w:t>的个学科，提出异议项；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/>
          <w:sz w:val="32"/>
          <w:szCs w:val="32"/>
        </w:rPr>
        <w:t>2.</w:t>
      </w:r>
      <w:r w:rsidRPr="00FE580A">
        <w:rPr>
          <w:rFonts w:asciiTheme="majorEastAsia" w:eastAsiaTheme="majorEastAsia" w:hAnsiTheme="majorEastAsia" w:hint="eastAsia"/>
          <w:sz w:val="32"/>
          <w:szCs w:val="32"/>
          <w:u w:val="single"/>
        </w:rPr>
        <w:t>对（被异议单位名）</w:t>
      </w:r>
      <w:r w:rsidRPr="00FE580A">
        <w:rPr>
          <w:rFonts w:asciiTheme="majorEastAsia" w:eastAsiaTheme="majorEastAsia" w:hAnsiTheme="majorEastAsia" w:hint="eastAsia"/>
          <w:sz w:val="32"/>
          <w:szCs w:val="32"/>
        </w:rPr>
        <w:t>的个学科，提出异议项；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/>
          <w:sz w:val="32"/>
          <w:szCs w:val="32"/>
        </w:rPr>
        <w:t>3.</w:t>
      </w:r>
      <w:r w:rsidRPr="00FE580A">
        <w:rPr>
          <w:rFonts w:asciiTheme="majorEastAsia" w:eastAsiaTheme="majorEastAsia" w:hAnsiTheme="majorEastAsia" w:hint="eastAsia"/>
          <w:sz w:val="32"/>
          <w:szCs w:val="32"/>
          <w:u w:val="single"/>
        </w:rPr>
        <w:t>对（被异议单位名）</w:t>
      </w:r>
      <w:r w:rsidRPr="00FE580A">
        <w:rPr>
          <w:rFonts w:asciiTheme="majorEastAsia" w:eastAsiaTheme="majorEastAsia" w:hAnsiTheme="majorEastAsia" w:hint="eastAsia"/>
          <w:sz w:val="32"/>
          <w:szCs w:val="32"/>
        </w:rPr>
        <w:t>的个学科，提出异议项；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/>
          <w:sz w:val="32"/>
          <w:szCs w:val="32"/>
        </w:rPr>
        <w:t>4.</w:t>
      </w:r>
      <w:r w:rsidRPr="00FE580A">
        <w:rPr>
          <w:rFonts w:asciiTheme="majorEastAsia" w:eastAsiaTheme="majorEastAsia" w:hAnsiTheme="majorEastAsia" w:hint="eastAsia"/>
          <w:sz w:val="32"/>
          <w:szCs w:val="32"/>
          <w:u w:val="single"/>
        </w:rPr>
        <w:t>对（被异议单位名）</w:t>
      </w:r>
      <w:r w:rsidRPr="00FE580A">
        <w:rPr>
          <w:rFonts w:asciiTheme="majorEastAsia" w:eastAsiaTheme="majorEastAsia" w:hAnsiTheme="majorEastAsia" w:hint="eastAsia"/>
          <w:sz w:val="32"/>
          <w:szCs w:val="32"/>
        </w:rPr>
        <w:t>的个学科，提出异议项；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/>
          <w:sz w:val="32"/>
          <w:szCs w:val="32"/>
        </w:rPr>
        <w:t>……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 w:hint="eastAsia"/>
          <w:sz w:val="32"/>
          <w:szCs w:val="32"/>
        </w:rPr>
        <w:t>具体异议内容以</w:t>
      </w:r>
      <w:r w:rsidR="00B87B8A" w:rsidRPr="00FE580A">
        <w:rPr>
          <w:rFonts w:asciiTheme="majorEastAsia" w:eastAsiaTheme="majorEastAsia" w:hAnsiTheme="majorEastAsia" w:hint="eastAsia"/>
          <w:sz w:val="32"/>
          <w:szCs w:val="32"/>
        </w:rPr>
        <w:t>“</w:t>
      </w:r>
      <w:r w:rsidRPr="00FE580A">
        <w:rPr>
          <w:rFonts w:asciiTheme="majorEastAsia" w:eastAsiaTheme="majorEastAsia" w:hAnsiTheme="majorEastAsia" w:hint="eastAsia"/>
          <w:sz w:val="32"/>
          <w:szCs w:val="32"/>
        </w:rPr>
        <w:t>第四轮学科评估系统</w:t>
      </w:r>
      <w:r w:rsidR="00B87B8A" w:rsidRPr="00FE580A">
        <w:rPr>
          <w:rFonts w:asciiTheme="majorEastAsia" w:eastAsiaTheme="majorEastAsia" w:hAnsiTheme="majorEastAsia" w:hint="eastAsia"/>
          <w:sz w:val="32"/>
          <w:szCs w:val="32"/>
        </w:rPr>
        <w:t>”</w:t>
      </w:r>
      <w:r w:rsidRPr="00FE580A">
        <w:rPr>
          <w:rFonts w:asciiTheme="majorEastAsia" w:eastAsiaTheme="majorEastAsia" w:hAnsiTheme="majorEastAsia" w:hint="eastAsia"/>
          <w:sz w:val="32"/>
          <w:szCs w:val="32"/>
        </w:rPr>
        <w:t>填报为准。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 w:hint="eastAsia"/>
          <w:sz w:val="32"/>
          <w:szCs w:val="32"/>
        </w:rPr>
        <w:t>特此说明。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 w:hint="eastAsia"/>
          <w:sz w:val="32"/>
          <w:szCs w:val="32"/>
        </w:rPr>
        <w:t>（注：异议项的计数按系统生成的异议清单统计）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</w:p>
    <w:p w:rsidR="00293F12" w:rsidRPr="00FE580A" w:rsidRDefault="00293F12" w:rsidP="00C13443">
      <w:pPr>
        <w:ind w:firstLineChars="950" w:firstLine="30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 w:hint="eastAsia"/>
          <w:sz w:val="32"/>
          <w:szCs w:val="32"/>
        </w:rPr>
        <w:t>单位（公章）：</w:t>
      </w:r>
    </w:p>
    <w:p w:rsidR="00293F12" w:rsidRPr="00FE580A" w:rsidRDefault="00293F12" w:rsidP="00C13443">
      <w:pPr>
        <w:ind w:right="960" w:firstLineChars="950" w:firstLine="30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 w:hint="eastAsia"/>
          <w:sz w:val="32"/>
          <w:szCs w:val="32"/>
        </w:rPr>
        <w:t>联系人：联系电话：</w:t>
      </w:r>
    </w:p>
    <w:p w:rsidR="00293F12" w:rsidRPr="00FE580A" w:rsidRDefault="00293F12" w:rsidP="00C13443">
      <w:pPr>
        <w:ind w:firstLineChars="1350" w:firstLine="4320"/>
        <w:rPr>
          <w:rFonts w:asciiTheme="majorEastAsia" w:eastAsiaTheme="majorEastAsia" w:hAnsiTheme="majorEastAsia"/>
          <w:sz w:val="32"/>
          <w:szCs w:val="32"/>
        </w:rPr>
      </w:pPr>
    </w:p>
    <w:p w:rsidR="00293F12" w:rsidRPr="00FE580A" w:rsidRDefault="00293F12" w:rsidP="00C13443">
      <w:pPr>
        <w:ind w:firstLineChars="1950" w:firstLine="62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/>
          <w:sz w:val="32"/>
          <w:szCs w:val="32"/>
        </w:rPr>
        <w:t>2016</w:t>
      </w:r>
      <w:r w:rsidRPr="00FE580A">
        <w:rPr>
          <w:rFonts w:asciiTheme="majorEastAsia" w:eastAsiaTheme="majorEastAsia" w:hAnsiTheme="majorEastAsia" w:hint="eastAsia"/>
          <w:sz w:val="32"/>
          <w:szCs w:val="32"/>
        </w:rPr>
        <w:t>年</w:t>
      </w:r>
      <w:r w:rsidRPr="00FE580A">
        <w:rPr>
          <w:rFonts w:asciiTheme="majorEastAsia" w:eastAsiaTheme="majorEastAsia" w:hAnsiTheme="majorEastAsia"/>
          <w:sz w:val="32"/>
          <w:szCs w:val="32"/>
        </w:rPr>
        <w:t>11</w:t>
      </w:r>
      <w:r w:rsidRPr="00FE580A">
        <w:rPr>
          <w:rFonts w:asciiTheme="majorEastAsia" w:eastAsiaTheme="majorEastAsia" w:hAnsiTheme="majorEastAsia" w:hint="eastAsia"/>
          <w:sz w:val="32"/>
          <w:szCs w:val="32"/>
        </w:rPr>
        <w:t>月</w:t>
      </w:r>
      <w:r w:rsidR="00DA27BD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FE580A">
        <w:rPr>
          <w:rFonts w:asciiTheme="majorEastAsia" w:eastAsiaTheme="majorEastAsia" w:hAnsiTheme="majorEastAsia" w:hint="eastAsia"/>
          <w:sz w:val="32"/>
          <w:szCs w:val="32"/>
        </w:rPr>
        <w:t>日</w:t>
      </w:r>
    </w:p>
    <w:p w:rsidR="003E641C" w:rsidRPr="00066DCB" w:rsidRDefault="003E641C" w:rsidP="00C13443">
      <w:pPr>
        <w:rPr>
          <w:rFonts w:eastAsia="仿宋_GB2312"/>
          <w:sz w:val="32"/>
          <w:szCs w:val="32"/>
        </w:rPr>
      </w:pPr>
    </w:p>
    <w:p w:rsidR="00293F12" w:rsidRPr="00066DCB" w:rsidRDefault="00293F12" w:rsidP="00C13443">
      <w:pPr>
        <w:pStyle w:val="a3"/>
        <w:spacing w:before="0" w:beforeAutospacing="0" w:after="0" w:afterAutospacing="0"/>
        <w:rPr>
          <w:rFonts w:ascii="Times New Roman" w:eastAsia="仿宋_GB2312" w:hAnsi="Times New Roman"/>
          <w:sz w:val="32"/>
          <w:szCs w:val="32"/>
        </w:rPr>
      </w:pPr>
      <w:r w:rsidRPr="00066DCB">
        <w:rPr>
          <w:rFonts w:ascii="Times New Roman" w:hAnsi="Times New Roman"/>
        </w:rPr>
        <w:br w:type="page"/>
      </w:r>
      <w:r w:rsidRPr="00066DCB">
        <w:rPr>
          <w:rFonts w:ascii="Times New Roman" w:eastAsia="仿宋_GB2312" w:hAnsi="Times New Roman" w:hint="eastAsia"/>
          <w:sz w:val="32"/>
          <w:szCs w:val="32"/>
        </w:rPr>
        <w:lastRenderedPageBreak/>
        <w:t>附件</w:t>
      </w:r>
      <w:r w:rsidRPr="00066DCB">
        <w:rPr>
          <w:rFonts w:ascii="Times New Roman" w:eastAsia="仿宋_GB2312" w:hAnsi="Times New Roman"/>
          <w:sz w:val="32"/>
          <w:szCs w:val="32"/>
        </w:rPr>
        <w:t>4</w:t>
      </w:r>
    </w:p>
    <w:p w:rsidR="00293F12" w:rsidRPr="00FE580A" w:rsidRDefault="00293F12" w:rsidP="00C13443">
      <w:pPr>
        <w:jc w:val="center"/>
        <w:rPr>
          <w:rFonts w:ascii="宋体" w:hAnsi="宋体"/>
          <w:b/>
          <w:bCs/>
          <w:kern w:val="0"/>
          <w:sz w:val="36"/>
          <w:szCs w:val="36"/>
        </w:rPr>
      </w:pPr>
      <w:r w:rsidRPr="00FE580A">
        <w:rPr>
          <w:rFonts w:ascii="宋体" w:hAnsi="宋体" w:hint="eastAsia"/>
          <w:b/>
          <w:bCs/>
          <w:kern w:val="0"/>
          <w:sz w:val="36"/>
          <w:szCs w:val="36"/>
        </w:rPr>
        <w:t>第四轮学科评估信息公示保密承诺书</w:t>
      </w:r>
    </w:p>
    <w:p w:rsidR="00293F12" w:rsidRPr="00066DCB" w:rsidRDefault="00293F12" w:rsidP="00C13443">
      <w:pPr>
        <w:jc w:val="center"/>
        <w:rPr>
          <w:rFonts w:eastAsia="黑体"/>
          <w:sz w:val="36"/>
          <w:szCs w:val="36"/>
        </w:rPr>
      </w:pP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 w:hint="eastAsia"/>
          <w:sz w:val="32"/>
          <w:szCs w:val="32"/>
        </w:rPr>
        <w:t>本单位已了解有关第四轮学科评估关于信息公示的相关保密要求，知悉应当承担的保密义务和法律责任。本单位郑重承诺：</w:t>
      </w:r>
    </w:p>
    <w:p w:rsidR="00293F12" w:rsidRPr="00FE580A" w:rsidRDefault="00792907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 w:hint="eastAsia"/>
          <w:sz w:val="32"/>
          <w:szCs w:val="32"/>
        </w:rPr>
        <w:t>一、遵守《关于开展第四轮学科评估信息公示</w:t>
      </w:r>
      <w:r w:rsidR="00293F12" w:rsidRPr="00FE580A">
        <w:rPr>
          <w:rFonts w:asciiTheme="majorEastAsia" w:eastAsiaTheme="majorEastAsia" w:hAnsiTheme="majorEastAsia" w:hint="eastAsia"/>
          <w:sz w:val="32"/>
          <w:szCs w:val="32"/>
        </w:rPr>
        <w:t>的函》（学位中心〔</w:t>
      </w:r>
      <w:r w:rsidR="00293F12" w:rsidRPr="00FE580A">
        <w:rPr>
          <w:rFonts w:asciiTheme="majorEastAsia" w:eastAsiaTheme="majorEastAsia" w:hAnsiTheme="majorEastAsia"/>
          <w:sz w:val="32"/>
          <w:szCs w:val="32"/>
        </w:rPr>
        <w:t>2016</w:t>
      </w:r>
      <w:r w:rsidR="00293F12" w:rsidRPr="00FE580A">
        <w:rPr>
          <w:rFonts w:asciiTheme="majorEastAsia" w:eastAsiaTheme="majorEastAsia" w:hAnsiTheme="majorEastAsia" w:hint="eastAsia"/>
          <w:sz w:val="32"/>
          <w:szCs w:val="32"/>
        </w:rPr>
        <w:t>〕</w:t>
      </w:r>
      <w:r w:rsidR="000A2B2E" w:rsidRPr="00FE580A">
        <w:rPr>
          <w:rFonts w:asciiTheme="majorEastAsia" w:eastAsiaTheme="majorEastAsia" w:hAnsiTheme="majorEastAsia" w:hint="eastAsia"/>
          <w:sz w:val="32"/>
          <w:szCs w:val="32"/>
        </w:rPr>
        <w:t>132</w:t>
      </w:r>
      <w:r w:rsidR="00293F12" w:rsidRPr="00FE580A">
        <w:rPr>
          <w:rFonts w:asciiTheme="majorEastAsia" w:eastAsiaTheme="majorEastAsia" w:hAnsiTheme="majorEastAsia" w:hint="eastAsia"/>
          <w:sz w:val="32"/>
          <w:szCs w:val="32"/>
        </w:rPr>
        <w:t>号）</w:t>
      </w:r>
      <w:r w:rsidR="00C13443" w:rsidRPr="00FE580A">
        <w:rPr>
          <w:rFonts w:asciiTheme="majorEastAsia" w:eastAsiaTheme="majorEastAsia" w:hAnsiTheme="majorEastAsia" w:hint="eastAsia"/>
          <w:sz w:val="32"/>
          <w:szCs w:val="32"/>
        </w:rPr>
        <w:t>中</w:t>
      </w:r>
      <w:r w:rsidRPr="00FE580A">
        <w:rPr>
          <w:rFonts w:asciiTheme="majorEastAsia" w:eastAsiaTheme="majorEastAsia" w:hAnsiTheme="majorEastAsia" w:hint="eastAsia"/>
          <w:sz w:val="32"/>
          <w:szCs w:val="32"/>
        </w:rPr>
        <w:t>的</w:t>
      </w:r>
      <w:r w:rsidR="00293F12" w:rsidRPr="00FE580A">
        <w:rPr>
          <w:rFonts w:asciiTheme="majorEastAsia" w:eastAsiaTheme="majorEastAsia" w:hAnsiTheme="majorEastAsia" w:hint="eastAsia"/>
          <w:sz w:val="32"/>
          <w:szCs w:val="32"/>
        </w:rPr>
        <w:t>相关保密要求，履行保密义务。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 w:hint="eastAsia"/>
          <w:sz w:val="32"/>
          <w:szCs w:val="32"/>
        </w:rPr>
        <w:t>二、所有公示数据仅用于第四轮学科评估信息公示工作使用，不用于任何其他用途，不作为调研报告、发表文章的理论依据或数据支撑。数据的真实性由相应的参评单位负责。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 w:hint="eastAsia"/>
          <w:sz w:val="32"/>
          <w:szCs w:val="32"/>
        </w:rPr>
        <w:t>三、对于所接触或知悉的公示数据，不会以任何形式进行复制、下载、留存或传播。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 w:hint="eastAsia"/>
          <w:sz w:val="32"/>
          <w:szCs w:val="32"/>
        </w:rPr>
        <w:t>四、严格约束本单位参与公示工作的相关工作人员履行保密义务。</w:t>
      </w:r>
    </w:p>
    <w:p w:rsidR="00293F12" w:rsidRPr="00FE580A" w:rsidRDefault="00293F12" w:rsidP="00C13443">
      <w:pPr>
        <w:ind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FE580A">
        <w:rPr>
          <w:rFonts w:asciiTheme="majorEastAsia" w:eastAsiaTheme="majorEastAsia" w:hAnsiTheme="majorEastAsia" w:hint="eastAsia"/>
          <w:sz w:val="32"/>
          <w:szCs w:val="32"/>
        </w:rPr>
        <w:t>本单位或本单位相关人员违反上述承诺，本单位自愿承担相应国家信息安全和信息使用侵权的法律责任。</w:t>
      </w:r>
    </w:p>
    <w:p w:rsidR="00293F12" w:rsidRPr="00066DCB" w:rsidRDefault="00293F12" w:rsidP="00C13443">
      <w:pPr>
        <w:ind w:firstLineChars="200" w:firstLine="640"/>
        <w:rPr>
          <w:rFonts w:eastAsia="仿宋_GB2312"/>
          <w:sz w:val="32"/>
          <w:szCs w:val="32"/>
        </w:rPr>
      </w:pPr>
    </w:p>
    <w:p w:rsidR="00293F12" w:rsidRPr="00066DCB" w:rsidRDefault="00293F12" w:rsidP="00C13443">
      <w:pPr>
        <w:ind w:firstLineChars="800" w:firstLine="2560"/>
        <w:rPr>
          <w:rFonts w:eastAsia="仿宋_GB2312"/>
          <w:sz w:val="32"/>
          <w:szCs w:val="32"/>
        </w:rPr>
      </w:pPr>
      <w:r w:rsidRPr="00066DCB">
        <w:rPr>
          <w:rFonts w:eastAsia="仿宋_GB2312" w:hint="eastAsia"/>
          <w:sz w:val="32"/>
          <w:szCs w:val="32"/>
        </w:rPr>
        <w:t>承诺</w:t>
      </w:r>
      <w:r w:rsidR="00FE580A">
        <w:rPr>
          <w:rFonts w:eastAsia="仿宋_GB2312" w:hint="eastAsia"/>
          <w:sz w:val="32"/>
          <w:szCs w:val="32"/>
        </w:rPr>
        <w:t>学院</w:t>
      </w:r>
      <w:r w:rsidRPr="00066DCB">
        <w:rPr>
          <w:rFonts w:eastAsia="仿宋_GB2312" w:hint="eastAsia"/>
          <w:sz w:val="32"/>
          <w:szCs w:val="32"/>
        </w:rPr>
        <w:t>（公章）：</w:t>
      </w:r>
    </w:p>
    <w:p w:rsidR="00293F12" w:rsidRDefault="00293F12" w:rsidP="00C13443">
      <w:pPr>
        <w:ind w:right="320" w:firstLineChars="800" w:firstLine="2560"/>
        <w:rPr>
          <w:rFonts w:eastAsia="仿宋_GB2312"/>
          <w:sz w:val="32"/>
          <w:szCs w:val="32"/>
        </w:rPr>
      </w:pPr>
      <w:r w:rsidRPr="00066DCB">
        <w:rPr>
          <w:rFonts w:eastAsia="仿宋_GB2312" w:hint="eastAsia"/>
          <w:sz w:val="32"/>
          <w:szCs w:val="32"/>
        </w:rPr>
        <w:t>联系人：联系电话：</w:t>
      </w:r>
    </w:p>
    <w:p w:rsidR="00CD31E7" w:rsidRPr="00066DCB" w:rsidRDefault="00CD31E7" w:rsidP="00C13443">
      <w:pPr>
        <w:ind w:right="320" w:firstLineChars="800" w:firstLine="2560"/>
        <w:rPr>
          <w:rFonts w:eastAsia="仿宋_GB2312"/>
          <w:sz w:val="32"/>
          <w:szCs w:val="32"/>
        </w:rPr>
      </w:pPr>
    </w:p>
    <w:p w:rsidR="00293F12" w:rsidRPr="00066DCB" w:rsidRDefault="00293F12" w:rsidP="00C13443">
      <w:pPr>
        <w:ind w:firstLineChars="2000" w:firstLine="6400"/>
        <w:rPr>
          <w:rFonts w:eastAsia="仿宋_GB2312"/>
          <w:sz w:val="32"/>
          <w:szCs w:val="32"/>
        </w:rPr>
      </w:pPr>
      <w:r w:rsidRPr="00066DCB">
        <w:rPr>
          <w:rFonts w:eastAsia="仿宋_GB2312"/>
          <w:sz w:val="32"/>
          <w:szCs w:val="32"/>
        </w:rPr>
        <w:t>2016</w:t>
      </w:r>
      <w:r w:rsidRPr="00066DCB">
        <w:rPr>
          <w:rFonts w:eastAsia="仿宋_GB2312" w:hint="eastAsia"/>
          <w:sz w:val="32"/>
          <w:szCs w:val="32"/>
        </w:rPr>
        <w:t>年</w:t>
      </w:r>
      <w:r w:rsidRPr="00066DCB">
        <w:rPr>
          <w:rFonts w:eastAsia="仿宋_GB2312"/>
          <w:sz w:val="32"/>
          <w:szCs w:val="32"/>
        </w:rPr>
        <w:t>11</w:t>
      </w:r>
      <w:r w:rsidRPr="00066DCB">
        <w:rPr>
          <w:rFonts w:eastAsia="仿宋_GB2312" w:hint="eastAsia"/>
          <w:sz w:val="32"/>
          <w:szCs w:val="32"/>
        </w:rPr>
        <w:t>月</w:t>
      </w:r>
      <w:r w:rsidR="00DA27BD">
        <w:rPr>
          <w:rFonts w:eastAsia="仿宋_GB2312" w:hint="eastAsia"/>
          <w:sz w:val="32"/>
          <w:szCs w:val="32"/>
        </w:rPr>
        <w:t xml:space="preserve"> </w:t>
      </w:r>
      <w:r w:rsidRPr="00066DCB">
        <w:rPr>
          <w:rFonts w:eastAsia="仿宋_GB2312" w:hint="eastAsia"/>
          <w:sz w:val="32"/>
          <w:szCs w:val="32"/>
        </w:rPr>
        <w:t>日</w:t>
      </w:r>
    </w:p>
    <w:sectPr w:rsidR="00293F12" w:rsidRPr="00066DCB" w:rsidSect="00E16B88">
      <w:footerReference w:type="default" r:id="rId6"/>
      <w:pgSz w:w="11906" w:h="16838" w:code="9"/>
      <w:pgMar w:top="1418" w:right="1134" w:bottom="1531" w:left="1588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5A3" w:rsidRDefault="002455A3" w:rsidP="00060066">
      <w:r>
        <w:separator/>
      </w:r>
    </w:p>
  </w:endnote>
  <w:endnote w:type="continuationSeparator" w:id="1">
    <w:p w:rsidR="002455A3" w:rsidRDefault="002455A3" w:rsidP="00060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BAC" w:rsidRDefault="006F4AB7">
    <w:pPr>
      <w:pStyle w:val="a6"/>
      <w:jc w:val="center"/>
    </w:pPr>
    <w:r>
      <w:fldChar w:fldCharType="begin"/>
    </w:r>
    <w:r w:rsidR="009E2444">
      <w:instrText>PAGE   \* MERGEFORMAT</w:instrText>
    </w:r>
    <w:r>
      <w:fldChar w:fldCharType="separate"/>
    </w:r>
    <w:r w:rsidR="00DA27BD" w:rsidRPr="00DA27BD">
      <w:rPr>
        <w:noProof/>
        <w:lang w:val="zh-CN"/>
      </w:rPr>
      <w:t>-</w:t>
    </w:r>
    <w:r w:rsidR="00DA27BD">
      <w:rPr>
        <w:noProof/>
      </w:rPr>
      <w:t xml:space="preserve"> 8 -</w:t>
    </w:r>
    <w:r>
      <w:rPr>
        <w:noProof/>
      </w:rPr>
      <w:fldChar w:fldCharType="end"/>
    </w:r>
  </w:p>
  <w:p w:rsidR="00387BAC" w:rsidRDefault="00387B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5A3" w:rsidRDefault="002455A3" w:rsidP="00060066">
      <w:r>
        <w:separator/>
      </w:r>
    </w:p>
  </w:footnote>
  <w:footnote w:type="continuationSeparator" w:id="1">
    <w:p w:rsidR="002455A3" w:rsidRDefault="002455A3" w:rsidP="000600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378"/>
    <w:rsid w:val="000014A5"/>
    <w:rsid w:val="000049BD"/>
    <w:rsid w:val="00025D4E"/>
    <w:rsid w:val="000273DE"/>
    <w:rsid w:val="0003337C"/>
    <w:rsid w:val="0005233F"/>
    <w:rsid w:val="00055CCF"/>
    <w:rsid w:val="00055E54"/>
    <w:rsid w:val="00057FBE"/>
    <w:rsid w:val="00060066"/>
    <w:rsid w:val="00066DCB"/>
    <w:rsid w:val="00071575"/>
    <w:rsid w:val="00071AD9"/>
    <w:rsid w:val="000A2B2E"/>
    <w:rsid w:val="000C1594"/>
    <w:rsid w:val="000D1F35"/>
    <w:rsid w:val="000E11CC"/>
    <w:rsid w:val="001106DC"/>
    <w:rsid w:val="00112287"/>
    <w:rsid w:val="00131F1F"/>
    <w:rsid w:val="00133EF3"/>
    <w:rsid w:val="001433A1"/>
    <w:rsid w:val="001449B7"/>
    <w:rsid w:val="001641A6"/>
    <w:rsid w:val="00164526"/>
    <w:rsid w:val="00182141"/>
    <w:rsid w:val="00185DED"/>
    <w:rsid w:val="001A02EE"/>
    <w:rsid w:val="001B3AB2"/>
    <w:rsid w:val="001C10F5"/>
    <w:rsid w:val="001C2C99"/>
    <w:rsid w:val="001C67C3"/>
    <w:rsid w:val="001D02A8"/>
    <w:rsid w:val="001D7562"/>
    <w:rsid w:val="001F4CEF"/>
    <w:rsid w:val="002036A0"/>
    <w:rsid w:val="002058B6"/>
    <w:rsid w:val="00206091"/>
    <w:rsid w:val="00206F52"/>
    <w:rsid w:val="00214A7A"/>
    <w:rsid w:val="002215A8"/>
    <w:rsid w:val="0022180D"/>
    <w:rsid w:val="002228B6"/>
    <w:rsid w:val="002455A3"/>
    <w:rsid w:val="00250A6D"/>
    <w:rsid w:val="00280098"/>
    <w:rsid w:val="00282FF6"/>
    <w:rsid w:val="00284FEE"/>
    <w:rsid w:val="00292D49"/>
    <w:rsid w:val="00293F12"/>
    <w:rsid w:val="002A37CA"/>
    <w:rsid w:val="002C3769"/>
    <w:rsid w:val="002C5378"/>
    <w:rsid w:val="002D4BF9"/>
    <w:rsid w:val="002D5E3B"/>
    <w:rsid w:val="002E44C0"/>
    <w:rsid w:val="002F38EE"/>
    <w:rsid w:val="002F5407"/>
    <w:rsid w:val="002F779D"/>
    <w:rsid w:val="00301EB4"/>
    <w:rsid w:val="003021B6"/>
    <w:rsid w:val="003115E8"/>
    <w:rsid w:val="0032174F"/>
    <w:rsid w:val="00327208"/>
    <w:rsid w:val="00333680"/>
    <w:rsid w:val="00337DFA"/>
    <w:rsid w:val="00342787"/>
    <w:rsid w:val="003509CA"/>
    <w:rsid w:val="00351B8F"/>
    <w:rsid w:val="003575BF"/>
    <w:rsid w:val="0036067E"/>
    <w:rsid w:val="003704C4"/>
    <w:rsid w:val="00374A13"/>
    <w:rsid w:val="00375F03"/>
    <w:rsid w:val="00387BAC"/>
    <w:rsid w:val="00397278"/>
    <w:rsid w:val="003A4A8E"/>
    <w:rsid w:val="003B4AF9"/>
    <w:rsid w:val="003C1BD2"/>
    <w:rsid w:val="003D3A5C"/>
    <w:rsid w:val="003D3F41"/>
    <w:rsid w:val="003E17B9"/>
    <w:rsid w:val="003E641C"/>
    <w:rsid w:val="003E7B67"/>
    <w:rsid w:val="0041407F"/>
    <w:rsid w:val="0041604A"/>
    <w:rsid w:val="004213FD"/>
    <w:rsid w:val="004316C8"/>
    <w:rsid w:val="00433134"/>
    <w:rsid w:val="00434732"/>
    <w:rsid w:val="00441F09"/>
    <w:rsid w:val="004564D8"/>
    <w:rsid w:val="00465595"/>
    <w:rsid w:val="004740D1"/>
    <w:rsid w:val="00484C4B"/>
    <w:rsid w:val="004A12F4"/>
    <w:rsid w:val="004B6F4C"/>
    <w:rsid w:val="004C176A"/>
    <w:rsid w:val="004E0D9A"/>
    <w:rsid w:val="004E5689"/>
    <w:rsid w:val="004F4D5B"/>
    <w:rsid w:val="0050061F"/>
    <w:rsid w:val="00500F2C"/>
    <w:rsid w:val="00515763"/>
    <w:rsid w:val="00523A27"/>
    <w:rsid w:val="00525FCE"/>
    <w:rsid w:val="00542482"/>
    <w:rsid w:val="00556135"/>
    <w:rsid w:val="00565F5E"/>
    <w:rsid w:val="0056777F"/>
    <w:rsid w:val="00570A2B"/>
    <w:rsid w:val="00571912"/>
    <w:rsid w:val="00575416"/>
    <w:rsid w:val="00581E88"/>
    <w:rsid w:val="00594A25"/>
    <w:rsid w:val="005B0CCE"/>
    <w:rsid w:val="005B50BD"/>
    <w:rsid w:val="005C6DAD"/>
    <w:rsid w:val="005D2F56"/>
    <w:rsid w:val="005F35ED"/>
    <w:rsid w:val="00624255"/>
    <w:rsid w:val="00624890"/>
    <w:rsid w:val="006308C7"/>
    <w:rsid w:val="00641E8B"/>
    <w:rsid w:val="00664502"/>
    <w:rsid w:val="00675EAE"/>
    <w:rsid w:val="006831A7"/>
    <w:rsid w:val="006B7F3A"/>
    <w:rsid w:val="006C2C58"/>
    <w:rsid w:val="006D234E"/>
    <w:rsid w:val="006D2E14"/>
    <w:rsid w:val="006E271B"/>
    <w:rsid w:val="006E4CC1"/>
    <w:rsid w:val="006F28CC"/>
    <w:rsid w:val="006F45E3"/>
    <w:rsid w:val="006F4AB7"/>
    <w:rsid w:val="00724A5A"/>
    <w:rsid w:val="00726063"/>
    <w:rsid w:val="00730B0E"/>
    <w:rsid w:val="0073422E"/>
    <w:rsid w:val="00737140"/>
    <w:rsid w:val="00742B71"/>
    <w:rsid w:val="00750127"/>
    <w:rsid w:val="007529B6"/>
    <w:rsid w:val="00765DD3"/>
    <w:rsid w:val="00765E71"/>
    <w:rsid w:val="0077045C"/>
    <w:rsid w:val="007760C7"/>
    <w:rsid w:val="007767C7"/>
    <w:rsid w:val="007920B0"/>
    <w:rsid w:val="00792907"/>
    <w:rsid w:val="00795A50"/>
    <w:rsid w:val="007C059C"/>
    <w:rsid w:val="008000CB"/>
    <w:rsid w:val="008020E1"/>
    <w:rsid w:val="00811118"/>
    <w:rsid w:val="00817BA0"/>
    <w:rsid w:val="0082239A"/>
    <w:rsid w:val="00825A26"/>
    <w:rsid w:val="00834BD0"/>
    <w:rsid w:val="00843614"/>
    <w:rsid w:val="0084523E"/>
    <w:rsid w:val="00850638"/>
    <w:rsid w:val="008626B8"/>
    <w:rsid w:val="00875997"/>
    <w:rsid w:val="00894C9C"/>
    <w:rsid w:val="008C3993"/>
    <w:rsid w:val="008C5055"/>
    <w:rsid w:val="008C78F8"/>
    <w:rsid w:val="008E4434"/>
    <w:rsid w:val="008E7DD6"/>
    <w:rsid w:val="00917007"/>
    <w:rsid w:val="009241F5"/>
    <w:rsid w:val="00924DD3"/>
    <w:rsid w:val="00933307"/>
    <w:rsid w:val="00944E77"/>
    <w:rsid w:val="00963321"/>
    <w:rsid w:val="009711B9"/>
    <w:rsid w:val="00985D3F"/>
    <w:rsid w:val="009A192E"/>
    <w:rsid w:val="009A1E5C"/>
    <w:rsid w:val="009A3C09"/>
    <w:rsid w:val="009A4378"/>
    <w:rsid w:val="009A5415"/>
    <w:rsid w:val="009B1E78"/>
    <w:rsid w:val="009C2E41"/>
    <w:rsid w:val="009C6E74"/>
    <w:rsid w:val="009C7791"/>
    <w:rsid w:val="009D42B5"/>
    <w:rsid w:val="009E025A"/>
    <w:rsid w:val="009E2444"/>
    <w:rsid w:val="009E57AA"/>
    <w:rsid w:val="009F1454"/>
    <w:rsid w:val="009F18DF"/>
    <w:rsid w:val="00A01970"/>
    <w:rsid w:val="00A0610A"/>
    <w:rsid w:val="00A17801"/>
    <w:rsid w:val="00A25C01"/>
    <w:rsid w:val="00A63443"/>
    <w:rsid w:val="00A656C5"/>
    <w:rsid w:val="00A96CBF"/>
    <w:rsid w:val="00AC2FB3"/>
    <w:rsid w:val="00AC77A8"/>
    <w:rsid w:val="00AD40BF"/>
    <w:rsid w:val="00AE0E0B"/>
    <w:rsid w:val="00AE4CE8"/>
    <w:rsid w:val="00AE53B7"/>
    <w:rsid w:val="00AF41E4"/>
    <w:rsid w:val="00AF5A38"/>
    <w:rsid w:val="00B12901"/>
    <w:rsid w:val="00B13557"/>
    <w:rsid w:val="00B14EC0"/>
    <w:rsid w:val="00B256F3"/>
    <w:rsid w:val="00B276A8"/>
    <w:rsid w:val="00B442B7"/>
    <w:rsid w:val="00B453DE"/>
    <w:rsid w:val="00B45A55"/>
    <w:rsid w:val="00B63102"/>
    <w:rsid w:val="00B7223F"/>
    <w:rsid w:val="00B7337B"/>
    <w:rsid w:val="00B85A11"/>
    <w:rsid w:val="00B87B8A"/>
    <w:rsid w:val="00BA739E"/>
    <w:rsid w:val="00BB0210"/>
    <w:rsid w:val="00BB44E3"/>
    <w:rsid w:val="00BD6F2B"/>
    <w:rsid w:val="00BE2E18"/>
    <w:rsid w:val="00BE768D"/>
    <w:rsid w:val="00C0090C"/>
    <w:rsid w:val="00C129FD"/>
    <w:rsid w:val="00C13443"/>
    <w:rsid w:val="00C14543"/>
    <w:rsid w:val="00C20FBA"/>
    <w:rsid w:val="00C479EF"/>
    <w:rsid w:val="00C5068A"/>
    <w:rsid w:val="00C51664"/>
    <w:rsid w:val="00C54166"/>
    <w:rsid w:val="00C725E4"/>
    <w:rsid w:val="00C835C6"/>
    <w:rsid w:val="00C9182F"/>
    <w:rsid w:val="00C97F0C"/>
    <w:rsid w:val="00CA16B0"/>
    <w:rsid w:val="00CB7BBA"/>
    <w:rsid w:val="00CD31E7"/>
    <w:rsid w:val="00CD6B05"/>
    <w:rsid w:val="00CD6B3F"/>
    <w:rsid w:val="00CE5257"/>
    <w:rsid w:val="00CF00B4"/>
    <w:rsid w:val="00CF0E11"/>
    <w:rsid w:val="00CF6478"/>
    <w:rsid w:val="00D1381A"/>
    <w:rsid w:val="00D225BD"/>
    <w:rsid w:val="00D346F0"/>
    <w:rsid w:val="00D4174E"/>
    <w:rsid w:val="00D54101"/>
    <w:rsid w:val="00D55CD1"/>
    <w:rsid w:val="00D607F1"/>
    <w:rsid w:val="00D65A09"/>
    <w:rsid w:val="00D67A9E"/>
    <w:rsid w:val="00D72C88"/>
    <w:rsid w:val="00D86092"/>
    <w:rsid w:val="00D8750D"/>
    <w:rsid w:val="00DA27BD"/>
    <w:rsid w:val="00DC1068"/>
    <w:rsid w:val="00DE1046"/>
    <w:rsid w:val="00DE778F"/>
    <w:rsid w:val="00E10683"/>
    <w:rsid w:val="00E16B88"/>
    <w:rsid w:val="00E27A61"/>
    <w:rsid w:val="00E36A43"/>
    <w:rsid w:val="00E37176"/>
    <w:rsid w:val="00E50431"/>
    <w:rsid w:val="00E524B4"/>
    <w:rsid w:val="00E53228"/>
    <w:rsid w:val="00E819D1"/>
    <w:rsid w:val="00E8683B"/>
    <w:rsid w:val="00E953DB"/>
    <w:rsid w:val="00EA0F24"/>
    <w:rsid w:val="00EB075E"/>
    <w:rsid w:val="00EB11BF"/>
    <w:rsid w:val="00EB4DD8"/>
    <w:rsid w:val="00EB69DB"/>
    <w:rsid w:val="00EB7547"/>
    <w:rsid w:val="00EC1AE1"/>
    <w:rsid w:val="00EE38E9"/>
    <w:rsid w:val="00EF0C81"/>
    <w:rsid w:val="00EF46C6"/>
    <w:rsid w:val="00F00E5B"/>
    <w:rsid w:val="00F043A4"/>
    <w:rsid w:val="00F07618"/>
    <w:rsid w:val="00F115BD"/>
    <w:rsid w:val="00F20F4D"/>
    <w:rsid w:val="00F254DE"/>
    <w:rsid w:val="00F31184"/>
    <w:rsid w:val="00F35E31"/>
    <w:rsid w:val="00F409EB"/>
    <w:rsid w:val="00F4209E"/>
    <w:rsid w:val="00F4402C"/>
    <w:rsid w:val="00F45077"/>
    <w:rsid w:val="00F522F1"/>
    <w:rsid w:val="00F65972"/>
    <w:rsid w:val="00FB1770"/>
    <w:rsid w:val="00FB4B1A"/>
    <w:rsid w:val="00FC73B6"/>
    <w:rsid w:val="00FD2EA1"/>
    <w:rsid w:val="00FE580A"/>
    <w:rsid w:val="00FF4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37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C537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uiPriority w:val="99"/>
    <w:rsid w:val="002C5378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rsid w:val="0006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locked/>
    <w:rsid w:val="00060066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06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locked/>
    <w:rsid w:val="00060066"/>
    <w:rPr>
      <w:rFonts w:ascii="Times New Roman" w:eastAsia="宋体" w:hAnsi="Times New Roman" w:cs="Times New Roman"/>
      <w:sz w:val="18"/>
      <w:szCs w:val="18"/>
    </w:rPr>
  </w:style>
  <w:style w:type="paragraph" w:styleId="a7">
    <w:name w:val="Date"/>
    <w:basedOn w:val="a"/>
    <w:next w:val="a"/>
    <w:link w:val="Char1"/>
    <w:uiPriority w:val="99"/>
    <w:semiHidden/>
    <w:rsid w:val="00E524B4"/>
    <w:pPr>
      <w:ind w:leftChars="2500" w:left="100"/>
    </w:pPr>
  </w:style>
  <w:style w:type="character" w:customStyle="1" w:styleId="Char1">
    <w:name w:val="日期 Char"/>
    <w:link w:val="a7"/>
    <w:uiPriority w:val="99"/>
    <w:semiHidden/>
    <w:locked/>
    <w:rsid w:val="00E524B4"/>
    <w:rPr>
      <w:rFonts w:ascii="Times New Roman" w:eastAsia="宋体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rsid w:val="00EE38E9"/>
    <w:rPr>
      <w:sz w:val="18"/>
      <w:szCs w:val="18"/>
    </w:rPr>
  </w:style>
  <w:style w:type="character" w:customStyle="1" w:styleId="Char2">
    <w:name w:val="批注框文本 Char"/>
    <w:link w:val="a8"/>
    <w:uiPriority w:val="99"/>
    <w:semiHidden/>
    <w:locked/>
    <w:rsid w:val="00EE38E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7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7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</Pages>
  <Words>438</Words>
  <Characters>2499</Characters>
  <Application>Microsoft Office Word</Application>
  <DocSecurity>0</DocSecurity>
  <Lines>20</Lines>
  <Paragraphs>5</Paragraphs>
  <ScaleCrop>false</ScaleCrop>
  <Company>Lenovo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HuaWang</dc:creator>
  <cp:lastModifiedBy>Administrator</cp:lastModifiedBy>
  <cp:revision>17</cp:revision>
  <cp:lastPrinted>2016-11-09T01:18:00Z</cp:lastPrinted>
  <dcterms:created xsi:type="dcterms:W3CDTF">2016-11-08T14:29:00Z</dcterms:created>
  <dcterms:modified xsi:type="dcterms:W3CDTF">2016-11-11T00:58:00Z</dcterms:modified>
</cp:coreProperties>
</file>